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6BB4" w14:textId="648D8A9B" w:rsidR="000569E6" w:rsidRPr="00377255" w:rsidRDefault="009E4E8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7F7F7F" w:themeColor="text1" w:themeTint="80"/>
          <w:sz w:val="36"/>
          <w:szCs w:val="36"/>
          <w:u w:val="single"/>
          <w:lang w:eastAsia="es-CL"/>
        </w:rPr>
        <w:drawing>
          <wp:inline distT="0" distB="0" distL="0" distR="0" wp14:anchorId="250B49B5" wp14:editId="05BD2CEB">
            <wp:extent cx="2133600" cy="18407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_C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45" cy="18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FFB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303068AC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4C2C50CC" w14:textId="32E1331B" w:rsidR="003F7AA2" w:rsidRPr="00F43284" w:rsidRDefault="003F7AA2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  <w:r w:rsidRPr="00F43284">
        <w:rPr>
          <w:rFonts w:ascii="Verdana" w:hAnsi="Verdana"/>
          <w:b/>
          <w:sz w:val="36"/>
          <w:szCs w:val="36"/>
          <w:u w:val="single"/>
        </w:rPr>
        <w:t xml:space="preserve">MANUAL </w:t>
      </w:r>
      <w:r w:rsidR="00943F14" w:rsidRPr="00F43284">
        <w:rPr>
          <w:rFonts w:ascii="Verdana" w:hAnsi="Verdana"/>
          <w:b/>
          <w:sz w:val="36"/>
          <w:szCs w:val="36"/>
          <w:u w:val="single"/>
        </w:rPr>
        <w:t xml:space="preserve">DE </w:t>
      </w:r>
      <w:r w:rsidRPr="00F43284">
        <w:rPr>
          <w:rFonts w:ascii="Verdana" w:hAnsi="Verdana"/>
          <w:b/>
          <w:sz w:val="36"/>
          <w:szCs w:val="36"/>
          <w:u w:val="single"/>
        </w:rPr>
        <w:t>AYUDA DE LLE</w:t>
      </w:r>
      <w:r w:rsidR="00913540" w:rsidRPr="00F43284">
        <w:rPr>
          <w:rFonts w:ascii="Verdana" w:hAnsi="Verdana"/>
          <w:b/>
          <w:sz w:val="36"/>
          <w:szCs w:val="36"/>
          <w:u w:val="single"/>
        </w:rPr>
        <w:t xml:space="preserve">NADO EN TAXONOMIA </w:t>
      </w:r>
      <w:r w:rsidR="00982BC9" w:rsidRPr="00F43284">
        <w:rPr>
          <w:rFonts w:ascii="Verdana" w:hAnsi="Verdana"/>
          <w:b/>
          <w:sz w:val="36"/>
          <w:szCs w:val="36"/>
          <w:u w:val="single"/>
        </w:rPr>
        <w:t>CMF</w:t>
      </w:r>
      <w:r w:rsidR="00BE0E8F" w:rsidRPr="00F43284">
        <w:rPr>
          <w:rFonts w:ascii="Verdana" w:hAnsi="Verdana"/>
          <w:b/>
          <w:sz w:val="36"/>
          <w:szCs w:val="36"/>
          <w:u w:val="single"/>
        </w:rPr>
        <w:t xml:space="preserve"> CL-CI 202</w:t>
      </w:r>
      <w:r w:rsidR="006444A9" w:rsidRPr="00F43284">
        <w:rPr>
          <w:rFonts w:ascii="Verdana" w:hAnsi="Verdana"/>
          <w:b/>
          <w:sz w:val="36"/>
          <w:szCs w:val="36"/>
          <w:u w:val="single"/>
        </w:rPr>
        <w:t>5</w:t>
      </w:r>
    </w:p>
    <w:p w14:paraId="5B24726E" w14:textId="77777777" w:rsidR="000569E6" w:rsidRPr="00F43284" w:rsidRDefault="000569E6" w:rsidP="003F7AA2">
      <w:pPr>
        <w:pStyle w:val="Sinespaciado"/>
        <w:jc w:val="center"/>
        <w:rPr>
          <w:b/>
        </w:rPr>
      </w:pPr>
    </w:p>
    <w:p w14:paraId="2046DB60" w14:textId="77777777" w:rsidR="00982BC9" w:rsidRPr="00F43284" w:rsidRDefault="00982BC9" w:rsidP="003F7AA2">
      <w:pPr>
        <w:pStyle w:val="Sinespaciado"/>
        <w:jc w:val="center"/>
        <w:rPr>
          <w:b/>
        </w:rPr>
      </w:pPr>
    </w:p>
    <w:p w14:paraId="595ABD8D" w14:textId="77777777" w:rsidR="00982BC9" w:rsidRPr="00F43284" w:rsidRDefault="00982BC9" w:rsidP="003F7AA2">
      <w:pPr>
        <w:pStyle w:val="Sinespaciado"/>
        <w:jc w:val="center"/>
        <w:rPr>
          <w:b/>
        </w:rPr>
      </w:pPr>
    </w:p>
    <w:p w14:paraId="0926B599" w14:textId="77777777" w:rsidR="00982BC9" w:rsidRPr="00F43284" w:rsidRDefault="00982BC9" w:rsidP="003F7AA2">
      <w:pPr>
        <w:pStyle w:val="Sinespaciado"/>
        <w:jc w:val="center"/>
        <w:rPr>
          <w:b/>
        </w:rPr>
      </w:pPr>
    </w:p>
    <w:p w14:paraId="2D116D39" w14:textId="77777777" w:rsidR="000569E6" w:rsidRPr="00F43284" w:rsidRDefault="000569E6" w:rsidP="003F7AA2">
      <w:pPr>
        <w:pStyle w:val="Sinespaciado"/>
        <w:jc w:val="center"/>
        <w:rPr>
          <w:b/>
        </w:rPr>
      </w:pPr>
    </w:p>
    <w:p w14:paraId="1097F7DB" w14:textId="663D8353" w:rsidR="00D8503A" w:rsidRPr="00F43284" w:rsidRDefault="0063622E" w:rsidP="003F7AA2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F43284">
        <w:rPr>
          <w:rFonts w:ascii="Verdana" w:hAnsi="Verdana"/>
          <w:b/>
          <w:sz w:val="28"/>
          <w:szCs w:val="28"/>
        </w:rPr>
        <w:t>(</w:t>
      </w:r>
      <w:r w:rsidR="00943F14" w:rsidRPr="00F43284">
        <w:rPr>
          <w:rFonts w:ascii="Verdana" w:hAnsi="Verdana"/>
          <w:b/>
          <w:sz w:val="28"/>
          <w:szCs w:val="28"/>
        </w:rPr>
        <w:t>Para todas</w:t>
      </w:r>
      <w:r w:rsidR="00D8503A" w:rsidRPr="00F43284">
        <w:rPr>
          <w:rFonts w:ascii="Verdana" w:hAnsi="Verdana"/>
          <w:b/>
          <w:sz w:val="28"/>
          <w:szCs w:val="28"/>
        </w:rPr>
        <w:t xml:space="preserve"> las entidades</w:t>
      </w:r>
      <w:r w:rsidR="006232BB" w:rsidRPr="00F43284">
        <w:rPr>
          <w:rFonts w:ascii="Verdana" w:hAnsi="Verdana"/>
          <w:b/>
          <w:sz w:val="28"/>
          <w:szCs w:val="28"/>
        </w:rPr>
        <w:t xml:space="preserve"> con valores inscritos</w:t>
      </w:r>
      <w:r w:rsidR="00D8503A" w:rsidRPr="00F43284">
        <w:rPr>
          <w:rFonts w:ascii="Verdana" w:hAnsi="Verdana"/>
          <w:b/>
          <w:sz w:val="28"/>
          <w:szCs w:val="28"/>
        </w:rPr>
        <w:t xml:space="preserve"> en el Registro de Valores</w:t>
      </w:r>
      <w:r w:rsidR="00943F14" w:rsidRPr="00F43284">
        <w:rPr>
          <w:rFonts w:ascii="Verdana" w:hAnsi="Verdana"/>
          <w:b/>
          <w:sz w:val="28"/>
          <w:szCs w:val="28"/>
        </w:rPr>
        <w:t>, con excepción de aquellas que se encuentran acogidas a la NCG N°</w:t>
      </w:r>
      <w:r w:rsidR="00C02967" w:rsidRPr="00F43284">
        <w:rPr>
          <w:rFonts w:ascii="Verdana" w:hAnsi="Verdana"/>
          <w:b/>
          <w:sz w:val="28"/>
          <w:szCs w:val="28"/>
        </w:rPr>
        <w:t>473</w:t>
      </w:r>
      <w:r w:rsidR="00943F14" w:rsidRPr="00F43284">
        <w:rPr>
          <w:rFonts w:ascii="Verdana" w:hAnsi="Verdana"/>
          <w:b/>
          <w:sz w:val="28"/>
          <w:szCs w:val="28"/>
        </w:rPr>
        <w:t xml:space="preserve"> de </w:t>
      </w:r>
      <w:r w:rsidR="00C02967" w:rsidRPr="00F43284">
        <w:rPr>
          <w:rFonts w:ascii="Verdana" w:hAnsi="Verdana"/>
          <w:b/>
          <w:sz w:val="28"/>
          <w:szCs w:val="28"/>
        </w:rPr>
        <w:t xml:space="preserve">abril </w:t>
      </w:r>
      <w:r w:rsidR="00943F14" w:rsidRPr="00F43284">
        <w:rPr>
          <w:rFonts w:ascii="Verdana" w:hAnsi="Verdana"/>
          <w:b/>
          <w:sz w:val="28"/>
          <w:szCs w:val="28"/>
        </w:rPr>
        <w:t>de 20</w:t>
      </w:r>
      <w:r w:rsidR="00C02967" w:rsidRPr="00F43284">
        <w:rPr>
          <w:rFonts w:ascii="Verdana" w:hAnsi="Verdana"/>
          <w:b/>
          <w:sz w:val="28"/>
          <w:szCs w:val="28"/>
        </w:rPr>
        <w:t>2</w:t>
      </w:r>
      <w:r w:rsidR="00943F14" w:rsidRPr="00F43284">
        <w:rPr>
          <w:rFonts w:ascii="Verdana" w:hAnsi="Verdana"/>
          <w:b/>
          <w:sz w:val="28"/>
          <w:szCs w:val="28"/>
        </w:rPr>
        <w:t>2</w:t>
      </w:r>
      <w:r w:rsidR="00B97A9B" w:rsidRPr="00F43284">
        <w:rPr>
          <w:rFonts w:ascii="Verdana" w:hAnsi="Verdana"/>
          <w:b/>
          <w:sz w:val="28"/>
          <w:szCs w:val="28"/>
        </w:rPr>
        <w:t>, administradoras de fondos de pensiones</w:t>
      </w:r>
      <w:r w:rsidR="00943F14" w:rsidRPr="00F43284">
        <w:rPr>
          <w:rFonts w:ascii="Verdana" w:hAnsi="Verdana"/>
          <w:b/>
          <w:sz w:val="28"/>
          <w:szCs w:val="28"/>
        </w:rPr>
        <w:t xml:space="preserve"> y de las compañías de seguros, y para todas las sociedades inmobiliarias de Leasing Habitacional y entidades o empresas públicas inscritas en el Registro Especial de Entidades Informantes</w:t>
      </w:r>
      <w:r w:rsidR="00D8503A" w:rsidRPr="00F43284">
        <w:rPr>
          <w:rFonts w:ascii="Verdana" w:hAnsi="Verdana"/>
          <w:b/>
          <w:sz w:val="28"/>
          <w:szCs w:val="28"/>
        </w:rPr>
        <w:t>)</w:t>
      </w:r>
    </w:p>
    <w:p w14:paraId="310C3F5C" w14:textId="77777777" w:rsidR="00D8503A" w:rsidRPr="00F43284" w:rsidRDefault="00D8503A" w:rsidP="00E41081">
      <w:pPr>
        <w:pStyle w:val="Sinespaciado"/>
        <w:jc w:val="both"/>
        <w:rPr>
          <w:b/>
        </w:rPr>
      </w:pPr>
    </w:p>
    <w:p w14:paraId="3DE78C1B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76F6BFEC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732DB1F3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3B10A2CD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08425F21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6B39DAED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2590B58D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3B91BB03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60C0454B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4B2F3AF7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6DF60512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122D8099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76AB2733" w14:textId="77777777" w:rsidR="000569E6" w:rsidRPr="00F43284" w:rsidRDefault="000569E6" w:rsidP="00E41081">
      <w:pPr>
        <w:pStyle w:val="Sinespaciado"/>
        <w:jc w:val="both"/>
        <w:rPr>
          <w:b/>
        </w:rPr>
      </w:pPr>
    </w:p>
    <w:p w14:paraId="1F0BC385" w14:textId="35C76214" w:rsidR="000569E6" w:rsidRPr="00F43284" w:rsidRDefault="00C90BEC" w:rsidP="000569E6">
      <w:pPr>
        <w:pStyle w:val="Sinespaciado"/>
        <w:jc w:val="center"/>
        <w:rPr>
          <w:rFonts w:ascii="Verdana" w:hAnsi="Verdana"/>
          <w:b/>
          <w:sz w:val="36"/>
          <w:szCs w:val="36"/>
        </w:rPr>
      </w:pPr>
      <w:r w:rsidRPr="00F43284">
        <w:rPr>
          <w:rFonts w:ascii="Verdana" w:hAnsi="Verdana"/>
          <w:b/>
          <w:sz w:val="36"/>
          <w:szCs w:val="36"/>
        </w:rPr>
        <w:t>ENERO</w:t>
      </w:r>
      <w:r w:rsidR="000569E6" w:rsidRPr="00F43284">
        <w:rPr>
          <w:rFonts w:ascii="Verdana" w:hAnsi="Verdana"/>
          <w:b/>
          <w:sz w:val="36"/>
          <w:szCs w:val="36"/>
        </w:rPr>
        <w:t xml:space="preserve"> </w:t>
      </w:r>
      <w:r w:rsidR="00BE0E8F" w:rsidRPr="00F43284">
        <w:rPr>
          <w:rFonts w:ascii="Verdana" w:hAnsi="Verdana"/>
          <w:b/>
          <w:sz w:val="36"/>
          <w:szCs w:val="36"/>
        </w:rPr>
        <w:t>202</w:t>
      </w:r>
      <w:r w:rsidR="006444A9" w:rsidRPr="00F43284">
        <w:rPr>
          <w:rFonts w:ascii="Verdana" w:hAnsi="Verdana"/>
          <w:b/>
          <w:sz w:val="36"/>
          <w:szCs w:val="36"/>
        </w:rPr>
        <w:t>5</w:t>
      </w:r>
    </w:p>
    <w:p w14:paraId="258D06ED" w14:textId="77777777" w:rsidR="006444A9" w:rsidRPr="00F43284" w:rsidRDefault="006444A9" w:rsidP="000569E6">
      <w:pPr>
        <w:pStyle w:val="Sinespaciado"/>
        <w:jc w:val="center"/>
        <w:rPr>
          <w:rFonts w:ascii="Verdana" w:hAnsi="Verdana"/>
          <w:b/>
          <w:sz w:val="36"/>
          <w:szCs w:val="36"/>
        </w:rPr>
      </w:pPr>
    </w:p>
    <w:p w14:paraId="3737C73B" w14:textId="77777777" w:rsidR="006444A9" w:rsidRPr="00F43284" w:rsidRDefault="006444A9" w:rsidP="000569E6">
      <w:pPr>
        <w:pStyle w:val="Sinespaciado"/>
        <w:jc w:val="center"/>
        <w:rPr>
          <w:rFonts w:ascii="Verdana" w:hAnsi="Verdana"/>
          <w:b/>
          <w:sz w:val="36"/>
          <w:szCs w:val="36"/>
        </w:rPr>
      </w:pPr>
    </w:p>
    <w:p w14:paraId="5E040238" w14:textId="77777777" w:rsidR="00D8503A" w:rsidRPr="000569E6" w:rsidRDefault="00D8503A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 xml:space="preserve">CONSIDERACIONES GENERALES </w:t>
      </w:r>
    </w:p>
    <w:p w14:paraId="5AD5FF60" w14:textId="77777777" w:rsidR="00D8503A" w:rsidRDefault="00D8503A" w:rsidP="00D8503A">
      <w:pPr>
        <w:pStyle w:val="Sinespaciado"/>
        <w:jc w:val="both"/>
        <w:rPr>
          <w:rFonts w:ascii="Verdana" w:hAnsi="Verdana"/>
        </w:rPr>
      </w:pPr>
    </w:p>
    <w:p w14:paraId="5EB2E854" w14:textId="77777777" w:rsidR="00430A86" w:rsidRDefault="00430A86" w:rsidP="00D8503A">
      <w:pPr>
        <w:pStyle w:val="Sinespaciado"/>
        <w:jc w:val="both"/>
        <w:rPr>
          <w:rFonts w:ascii="Verdana" w:hAnsi="Verdana"/>
        </w:rPr>
      </w:pPr>
    </w:p>
    <w:p w14:paraId="1087D248" w14:textId="77777777" w:rsidR="000569E6" w:rsidRPr="000569E6" w:rsidRDefault="000569E6" w:rsidP="00D8503A">
      <w:pPr>
        <w:pStyle w:val="Sinespaciado"/>
        <w:jc w:val="both"/>
        <w:rPr>
          <w:rFonts w:ascii="Verdana" w:hAnsi="Verdana"/>
        </w:rPr>
      </w:pPr>
    </w:p>
    <w:p w14:paraId="459ADFFC" w14:textId="5589DD7F" w:rsidR="00D8503A" w:rsidRPr="00F43284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Todas las entidades </w:t>
      </w:r>
      <w:r w:rsidR="006232BB">
        <w:rPr>
          <w:rFonts w:ascii="Verdana" w:hAnsi="Verdana"/>
        </w:rPr>
        <w:t xml:space="preserve">con valores </w:t>
      </w:r>
      <w:r w:rsidRPr="000569E6">
        <w:rPr>
          <w:rFonts w:ascii="Verdana" w:hAnsi="Verdana"/>
        </w:rPr>
        <w:t>inscrit</w:t>
      </w:r>
      <w:r w:rsidR="006232BB">
        <w:rPr>
          <w:rFonts w:ascii="Verdana" w:hAnsi="Verdana"/>
        </w:rPr>
        <w:t>o</w:t>
      </w:r>
      <w:r w:rsidRPr="000569E6">
        <w:rPr>
          <w:rFonts w:ascii="Verdana" w:hAnsi="Verdana"/>
        </w:rPr>
        <w:t xml:space="preserve">s en el Registro de </w:t>
      </w:r>
      <w:proofErr w:type="gramStart"/>
      <w:r w:rsidRPr="000569E6">
        <w:rPr>
          <w:rFonts w:ascii="Verdana" w:hAnsi="Verdana"/>
        </w:rPr>
        <w:t>Valores,</w:t>
      </w:r>
      <w:proofErr w:type="gramEnd"/>
      <w:r w:rsidRPr="000569E6">
        <w:rPr>
          <w:rFonts w:ascii="Verdana" w:hAnsi="Verdana"/>
        </w:rPr>
        <w:t xml:space="preserve"> </w:t>
      </w:r>
      <w:r w:rsidRPr="00F43284">
        <w:rPr>
          <w:rFonts w:ascii="Verdana" w:hAnsi="Verdana"/>
        </w:rPr>
        <w:t xml:space="preserve">deberán entregar </w:t>
      </w:r>
      <w:r w:rsidR="006D1881" w:rsidRPr="00F43284">
        <w:rPr>
          <w:rFonts w:ascii="Verdana" w:hAnsi="Verdana"/>
        </w:rPr>
        <w:t>la totalidad de las notas requeridas</w:t>
      </w:r>
      <w:r w:rsidR="00943F14" w:rsidRPr="00F43284">
        <w:rPr>
          <w:rFonts w:ascii="Verdana" w:hAnsi="Verdana"/>
        </w:rPr>
        <w:t xml:space="preserve"> en la “Taxonomía CL</w:t>
      </w:r>
      <w:r w:rsidR="00BE0E8F" w:rsidRPr="00F43284">
        <w:rPr>
          <w:rFonts w:ascii="Verdana" w:hAnsi="Verdana"/>
        </w:rPr>
        <w:t>-CI 202</w:t>
      </w:r>
      <w:r w:rsidR="006444A9" w:rsidRPr="00F43284">
        <w:rPr>
          <w:rFonts w:ascii="Verdana" w:hAnsi="Verdana"/>
        </w:rPr>
        <w:t>5</w:t>
      </w:r>
      <w:r w:rsidRPr="00F43284">
        <w:rPr>
          <w:rFonts w:ascii="Verdana" w:hAnsi="Verdana"/>
        </w:rPr>
        <w:t>”, siendo de carácter obligatorio tal información en la medida que ésta le sea aplicable a la entidad.</w:t>
      </w:r>
    </w:p>
    <w:p w14:paraId="618F997E" w14:textId="77777777" w:rsidR="00D8503A" w:rsidRPr="00F43284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5D005389" w14:textId="77777777" w:rsidR="000569E6" w:rsidRPr="00F43284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709183A9" w14:textId="77777777" w:rsidR="00D8503A" w:rsidRPr="00F43284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F43284">
        <w:rPr>
          <w:rFonts w:ascii="Verdana" w:hAnsi="Verdana"/>
        </w:rPr>
        <w:t>Respecto de aquellas entidades que se encuentren en las siguientes situaciones, se informa lo siguiente:</w:t>
      </w:r>
    </w:p>
    <w:p w14:paraId="1974E2E2" w14:textId="77777777" w:rsidR="006D1881" w:rsidRPr="00F43284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28"/>
        <w:gridCol w:w="5640"/>
      </w:tblGrid>
      <w:tr w:rsidR="00F43284" w:rsidRPr="00F43284" w14:paraId="612413B4" w14:textId="77777777" w:rsidTr="00550E95">
        <w:tc>
          <w:tcPr>
            <w:tcW w:w="2517" w:type="dxa"/>
          </w:tcPr>
          <w:p w14:paraId="3430AE93" w14:textId="77777777" w:rsidR="006D1881" w:rsidRPr="00F43284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3284">
              <w:rPr>
                <w:rFonts w:ascii="Verdana" w:hAnsi="Verdana"/>
                <w:b/>
                <w:sz w:val="20"/>
                <w:szCs w:val="20"/>
              </w:rPr>
              <w:t>RUBRO</w:t>
            </w:r>
          </w:p>
        </w:tc>
        <w:tc>
          <w:tcPr>
            <w:tcW w:w="6111" w:type="dxa"/>
          </w:tcPr>
          <w:p w14:paraId="4AA61944" w14:textId="77777777" w:rsidR="006D1881" w:rsidRPr="00F43284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3284">
              <w:rPr>
                <w:rFonts w:ascii="Verdana" w:hAnsi="Verdana"/>
                <w:b/>
                <w:sz w:val="20"/>
                <w:szCs w:val="20"/>
              </w:rPr>
              <w:t>TAXONOMIA A UTILIZAR</w:t>
            </w:r>
          </w:p>
        </w:tc>
      </w:tr>
      <w:tr w:rsidR="00F43284" w:rsidRPr="00F43284" w14:paraId="6EFDF146" w14:textId="77777777" w:rsidTr="00550E95">
        <w:tc>
          <w:tcPr>
            <w:tcW w:w="2517" w:type="dxa"/>
          </w:tcPr>
          <w:p w14:paraId="4014BD9A" w14:textId="77777777" w:rsidR="006D1881" w:rsidRPr="00F43284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sz w:val="20"/>
                <w:szCs w:val="20"/>
              </w:rPr>
              <w:t>Cajas de Compensación</w:t>
            </w:r>
          </w:p>
        </w:tc>
        <w:tc>
          <w:tcPr>
            <w:tcW w:w="6111" w:type="dxa"/>
          </w:tcPr>
          <w:p w14:paraId="76BA9548" w14:textId="06A87E15" w:rsidR="006D1881" w:rsidRPr="00F43284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3284">
              <w:rPr>
                <w:rFonts w:ascii="Verdana" w:hAnsi="Verdana"/>
                <w:b/>
                <w:sz w:val="20"/>
                <w:szCs w:val="20"/>
              </w:rPr>
              <w:t>Deberá</w:t>
            </w:r>
            <w:r w:rsidRPr="00F43284">
              <w:rPr>
                <w:rFonts w:ascii="Verdana" w:hAnsi="Verdana"/>
                <w:sz w:val="20"/>
                <w:szCs w:val="20"/>
              </w:rPr>
              <w:t xml:space="preserve">, utilizar la Taxonomía </w:t>
            </w:r>
            <w:r w:rsidR="00982BC9" w:rsidRPr="00F43284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943F14" w:rsidRPr="00F43284">
              <w:rPr>
                <w:rFonts w:ascii="Verdana" w:hAnsi="Verdana"/>
                <w:b/>
                <w:sz w:val="20"/>
                <w:szCs w:val="20"/>
              </w:rPr>
              <w:t xml:space="preserve"> CL-CC </w:t>
            </w:r>
            <w:r w:rsidR="00BE0E8F" w:rsidRPr="00F43284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6444A9" w:rsidRPr="00F43284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F43284" w:rsidRPr="00F43284" w14:paraId="2154F942" w14:textId="77777777" w:rsidTr="00550E95">
        <w:tc>
          <w:tcPr>
            <w:tcW w:w="2517" w:type="dxa"/>
          </w:tcPr>
          <w:p w14:paraId="1F1E1007" w14:textId="77777777" w:rsidR="006D1881" w:rsidRPr="00F43284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sz w:val="20"/>
                <w:szCs w:val="20"/>
              </w:rPr>
              <w:t>Holding Bancarios</w:t>
            </w:r>
            <w:r w:rsidR="00943F14" w:rsidRPr="00F43284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5F59B149" w14:textId="77777777" w:rsidR="006D1881" w:rsidRPr="00F43284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F43284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0EF32812" w14:textId="4B1F6D78" w:rsidR="006D1881" w:rsidRPr="00F43284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3284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F43284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 w:rsidRPr="00F43284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 w:rsidRPr="00F43284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6444A9" w:rsidRPr="00F43284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F43284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F43284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 w:rsidRPr="00F43284">
              <w:rPr>
                <w:rFonts w:ascii="Verdana" w:hAnsi="Verdana"/>
                <w:b/>
                <w:sz w:val="20"/>
                <w:szCs w:val="20"/>
              </w:rPr>
              <w:t xml:space="preserve"> CL-HB 202</w:t>
            </w:r>
            <w:r w:rsidR="006444A9" w:rsidRPr="00F43284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F43284" w:rsidRPr="00F43284" w14:paraId="072C6D77" w14:textId="77777777" w:rsidTr="00550E95">
        <w:tc>
          <w:tcPr>
            <w:tcW w:w="2517" w:type="dxa"/>
          </w:tcPr>
          <w:p w14:paraId="53EB0DBA" w14:textId="77777777" w:rsidR="006D1881" w:rsidRPr="00F43284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sz w:val="20"/>
                <w:szCs w:val="20"/>
              </w:rPr>
              <w:t>Holding Seguros</w:t>
            </w:r>
            <w:r w:rsidR="00943F14" w:rsidRPr="00F43284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7B7A6D9C" w14:textId="77777777" w:rsidR="006D1881" w:rsidRPr="00F43284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F43284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22CC0018" w14:textId="52D96E62" w:rsidR="006D1881" w:rsidRPr="00F43284" w:rsidRDefault="006D1881" w:rsidP="00E16A93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F43284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 w:rsidRPr="00F43284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 w:rsidRPr="00F43284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6444A9" w:rsidRPr="00F43284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F43284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F43284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 w:rsidRPr="00F43284">
              <w:rPr>
                <w:rFonts w:ascii="Verdana" w:hAnsi="Verdana"/>
                <w:b/>
                <w:sz w:val="20"/>
                <w:szCs w:val="20"/>
              </w:rPr>
              <w:t xml:space="preserve"> CL-HS 202</w:t>
            </w:r>
            <w:r w:rsidR="006444A9" w:rsidRPr="00F43284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F43284" w:rsidRPr="00F43284" w14:paraId="1C5C295B" w14:textId="77777777" w:rsidTr="00550E95">
        <w:tc>
          <w:tcPr>
            <w:tcW w:w="2517" w:type="dxa"/>
          </w:tcPr>
          <w:p w14:paraId="4E70326A" w14:textId="77777777" w:rsidR="000440D9" w:rsidRPr="00F43284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sz w:val="20"/>
                <w:szCs w:val="20"/>
              </w:rPr>
              <w:t>Holding Bancario -Seguros *</w:t>
            </w:r>
          </w:p>
        </w:tc>
        <w:tc>
          <w:tcPr>
            <w:tcW w:w="6111" w:type="dxa"/>
          </w:tcPr>
          <w:p w14:paraId="414AF196" w14:textId="77777777" w:rsidR="000440D9" w:rsidRPr="00F43284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F43284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7322E29A" w14:textId="6385E896" w:rsidR="000440D9" w:rsidRPr="00F43284" w:rsidRDefault="000440D9" w:rsidP="00E16A93">
            <w:pPr>
              <w:rPr>
                <w:rFonts w:ascii="Verdana" w:hAnsi="Verdana"/>
                <w:sz w:val="20"/>
                <w:szCs w:val="20"/>
              </w:rPr>
            </w:pPr>
            <w:r w:rsidRPr="00F43284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F43284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 w:rsidRPr="00F43284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 w:rsidRPr="00F43284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6444A9" w:rsidRPr="00F43284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F43284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F43284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 w:rsidRPr="00F43284">
              <w:rPr>
                <w:rFonts w:ascii="Verdana" w:hAnsi="Verdana"/>
                <w:b/>
                <w:sz w:val="20"/>
                <w:szCs w:val="20"/>
              </w:rPr>
              <w:t xml:space="preserve"> CL-BS 202</w:t>
            </w:r>
            <w:r w:rsidR="006444A9" w:rsidRPr="00F43284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</w:tbl>
    <w:p w14:paraId="16AB41D5" w14:textId="77777777" w:rsidR="006D1881" w:rsidRPr="00F43284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proofErr w:type="gramStart"/>
      <w:r w:rsidRPr="00F43284">
        <w:rPr>
          <w:rFonts w:ascii="Verdana" w:hAnsi="Verdana"/>
          <w:b/>
        </w:rPr>
        <w:t>* :</w:t>
      </w:r>
      <w:proofErr w:type="gramEnd"/>
      <w:r w:rsidRPr="00F43284">
        <w:rPr>
          <w:rFonts w:ascii="Verdana" w:hAnsi="Verdana"/>
          <w:b/>
        </w:rPr>
        <w:t xml:space="preserve"> </w:t>
      </w:r>
      <w:r w:rsidRPr="00F43284">
        <w:rPr>
          <w:rFonts w:ascii="Verdana" w:hAnsi="Verdana"/>
        </w:rPr>
        <w:t>Las entidades que se encuentren en esta situación, deb</w:t>
      </w:r>
      <w:r w:rsidR="00F72289" w:rsidRPr="00F43284">
        <w:rPr>
          <w:rFonts w:ascii="Verdana" w:hAnsi="Verdana"/>
        </w:rPr>
        <w:t>iera</w:t>
      </w:r>
      <w:r w:rsidRPr="00F43284">
        <w:rPr>
          <w:rFonts w:ascii="Verdana" w:hAnsi="Verdana"/>
        </w:rPr>
        <w:t>n utilizar aquella Taxonomía que refleje de mejor manera su negocio.</w:t>
      </w:r>
    </w:p>
    <w:p w14:paraId="43093D94" w14:textId="77777777" w:rsidR="00943F14" w:rsidRPr="00F43284" w:rsidRDefault="00943F14" w:rsidP="0063622E">
      <w:pPr>
        <w:pStyle w:val="Sinespaciado"/>
        <w:rPr>
          <w:rFonts w:ascii="Verdana" w:hAnsi="Verdana"/>
        </w:rPr>
      </w:pPr>
    </w:p>
    <w:p w14:paraId="548C2F41" w14:textId="77777777" w:rsidR="000569E6" w:rsidRPr="00F43284" w:rsidRDefault="000569E6" w:rsidP="0063622E">
      <w:pPr>
        <w:pStyle w:val="Sinespaciado"/>
        <w:rPr>
          <w:rFonts w:ascii="Verdana" w:hAnsi="Verdana"/>
        </w:rPr>
      </w:pPr>
    </w:p>
    <w:p w14:paraId="20FDBE4F" w14:textId="77777777" w:rsidR="006D1881" w:rsidRPr="00F43284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F43284">
        <w:rPr>
          <w:rFonts w:ascii="Verdana" w:hAnsi="Verdana"/>
        </w:rPr>
        <w:t>En cada nota XBRL</w:t>
      </w:r>
      <w:r w:rsidR="0063622E" w:rsidRPr="00F43284">
        <w:rPr>
          <w:rFonts w:ascii="Verdana" w:hAnsi="Verdana"/>
        </w:rPr>
        <w:t xml:space="preserve">, existe al inicio un </w:t>
      </w:r>
      <w:r w:rsidR="00EA0B22" w:rsidRPr="00F43284">
        <w:rPr>
          <w:rFonts w:ascii="Verdana" w:hAnsi="Verdana"/>
        </w:rPr>
        <w:t>elemento del tipo “Bloque de texto”</w:t>
      </w:r>
      <w:r w:rsidR="0063622E" w:rsidRPr="00F43284">
        <w:rPr>
          <w:rFonts w:ascii="Verdana" w:hAnsi="Verdana"/>
        </w:rPr>
        <w:t xml:space="preserve"> </w:t>
      </w:r>
      <w:r w:rsidR="00FC7046" w:rsidRPr="00F43284">
        <w:rPr>
          <w:rFonts w:ascii="Verdana" w:hAnsi="Verdana"/>
        </w:rPr>
        <w:t xml:space="preserve">o </w:t>
      </w:r>
      <w:proofErr w:type="spellStart"/>
      <w:proofErr w:type="gramStart"/>
      <w:r w:rsidR="00FC7046" w:rsidRPr="00F43284">
        <w:rPr>
          <w:rFonts w:ascii="Verdana" w:hAnsi="Verdana"/>
        </w:rPr>
        <w:t>nonnum:textBlockItemType</w:t>
      </w:r>
      <w:proofErr w:type="spellEnd"/>
      <w:proofErr w:type="gramEnd"/>
      <w:r w:rsidR="00FC7046" w:rsidRPr="00F43284">
        <w:rPr>
          <w:rFonts w:ascii="Verdana" w:hAnsi="Verdana"/>
        </w:rPr>
        <w:t xml:space="preserve"> </w:t>
      </w:r>
      <w:r w:rsidR="0063622E" w:rsidRPr="00F43284">
        <w:rPr>
          <w:rFonts w:ascii="Verdana" w:hAnsi="Verdana"/>
        </w:rPr>
        <w:t xml:space="preserve">en el cual podrá incluir toda aquella información adicional que </w:t>
      </w:r>
      <w:r w:rsidR="00943F14" w:rsidRPr="00F43284">
        <w:rPr>
          <w:rFonts w:ascii="Verdana" w:hAnsi="Verdana"/>
        </w:rPr>
        <w:t xml:space="preserve">se </w:t>
      </w:r>
      <w:r w:rsidR="0063622E" w:rsidRPr="00F43284">
        <w:rPr>
          <w:rFonts w:ascii="Verdana" w:hAnsi="Verdana"/>
        </w:rPr>
        <w:t>requiera informar.</w:t>
      </w:r>
    </w:p>
    <w:p w14:paraId="417AB38B" w14:textId="77777777" w:rsidR="0063622E" w:rsidRPr="00F43284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1B46A2FB" w14:textId="77777777" w:rsidR="00244B5F" w:rsidRPr="00F43284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7FE73598" w14:textId="77777777" w:rsidR="0063622E" w:rsidRPr="00F43284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En caso de requerir informar una nota específica y que no se encuentre </w:t>
      </w:r>
      <w:r w:rsidRPr="00F43284">
        <w:rPr>
          <w:rFonts w:ascii="Verdana" w:hAnsi="Verdana"/>
        </w:rPr>
        <w:t>en el listado de notas que incluye la Nueva Taxonomía, deberá incluir dicha información bajo el Rol “[890000] Nota – Otras notas adicionales”.</w:t>
      </w:r>
    </w:p>
    <w:p w14:paraId="6400142F" w14:textId="77777777" w:rsidR="0063622E" w:rsidRPr="00F43284" w:rsidRDefault="0063622E" w:rsidP="0063622E">
      <w:pPr>
        <w:pStyle w:val="Sinespaciado"/>
        <w:rPr>
          <w:rFonts w:ascii="Verdana" w:hAnsi="Verdana"/>
        </w:rPr>
      </w:pPr>
    </w:p>
    <w:p w14:paraId="72133499" w14:textId="77777777" w:rsidR="00244B5F" w:rsidRPr="00F43284" w:rsidRDefault="00244B5F" w:rsidP="0063622E">
      <w:pPr>
        <w:pStyle w:val="Sinespaciado"/>
        <w:rPr>
          <w:rFonts w:ascii="Verdana" w:hAnsi="Verdana"/>
        </w:rPr>
      </w:pPr>
    </w:p>
    <w:p w14:paraId="65D5D681" w14:textId="4E9B717F" w:rsidR="0063622E" w:rsidRPr="00F43284" w:rsidRDefault="00550E95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F43284">
        <w:rPr>
          <w:rFonts w:ascii="Verdana" w:hAnsi="Verdana"/>
        </w:rPr>
        <w:t>Dentro</w:t>
      </w:r>
      <w:r w:rsidR="00F72289" w:rsidRPr="00F43284">
        <w:rPr>
          <w:rFonts w:ascii="Verdana" w:hAnsi="Verdana"/>
        </w:rPr>
        <w:t xml:space="preserve"> de las Notas requerida</w:t>
      </w:r>
      <w:r w:rsidR="00913540" w:rsidRPr="00F43284">
        <w:rPr>
          <w:rFonts w:ascii="Verdana" w:hAnsi="Verdana"/>
        </w:rPr>
        <w:t xml:space="preserve">s en la Taxonomía </w:t>
      </w:r>
      <w:r w:rsidR="00607F02" w:rsidRPr="00F43284">
        <w:rPr>
          <w:rFonts w:ascii="Verdana" w:hAnsi="Verdana"/>
        </w:rPr>
        <w:t>CMF</w:t>
      </w:r>
      <w:r w:rsidR="00BE0E8F" w:rsidRPr="00F43284">
        <w:rPr>
          <w:rFonts w:ascii="Verdana" w:hAnsi="Verdana"/>
        </w:rPr>
        <w:t xml:space="preserve"> CL-CI 202</w:t>
      </w:r>
      <w:r w:rsidR="006444A9" w:rsidRPr="00F43284">
        <w:rPr>
          <w:rFonts w:ascii="Verdana" w:hAnsi="Verdana"/>
        </w:rPr>
        <w:t>5</w:t>
      </w:r>
      <w:r w:rsidRPr="00F43284">
        <w:rPr>
          <w:rFonts w:ascii="Verdana" w:hAnsi="Verdana"/>
        </w:rPr>
        <w:t xml:space="preserve"> </w:t>
      </w:r>
      <w:r w:rsidR="00F72289" w:rsidRPr="00F43284">
        <w:rPr>
          <w:rFonts w:ascii="Verdana" w:hAnsi="Verdana"/>
        </w:rPr>
        <w:t xml:space="preserve">que </w:t>
      </w:r>
      <w:r w:rsidR="00A45E25" w:rsidRPr="00F43284">
        <w:rPr>
          <w:rFonts w:ascii="Verdana" w:hAnsi="Verdana"/>
        </w:rPr>
        <w:t xml:space="preserve">deben </w:t>
      </w:r>
      <w:r w:rsidR="00F72289" w:rsidRPr="00F43284">
        <w:rPr>
          <w:rFonts w:ascii="Verdana" w:hAnsi="Verdana"/>
        </w:rPr>
        <w:t>ser preparadas en formato HTML</w:t>
      </w:r>
      <w:r w:rsidR="00EA0B22" w:rsidRPr="00F43284">
        <w:rPr>
          <w:rFonts w:ascii="Verdana" w:hAnsi="Verdana"/>
        </w:rPr>
        <w:t xml:space="preserve"> escapado</w:t>
      </w:r>
      <w:r w:rsidR="000569E6" w:rsidRPr="00F43284">
        <w:rPr>
          <w:rFonts w:ascii="Verdana" w:hAnsi="Verdana"/>
        </w:rPr>
        <w:t xml:space="preserve"> </w:t>
      </w:r>
      <w:r w:rsidR="000569E6" w:rsidRPr="00F43284">
        <w:rPr>
          <w:rFonts w:ascii="Verdana" w:hAnsi="Verdana"/>
          <w:b/>
        </w:rPr>
        <w:t>(VER ANEXO)</w:t>
      </w:r>
      <w:r w:rsidR="00A45E25" w:rsidRPr="00F43284">
        <w:rPr>
          <w:rFonts w:ascii="Verdana" w:hAnsi="Verdana"/>
        </w:rPr>
        <w:t xml:space="preserve"> o texto</w:t>
      </w:r>
      <w:r w:rsidR="00FC7046" w:rsidRPr="00F43284">
        <w:rPr>
          <w:rFonts w:ascii="Verdana" w:hAnsi="Verdana"/>
        </w:rPr>
        <w:t>, si incluye alguna</w:t>
      </w:r>
      <w:r w:rsidR="00F72289" w:rsidRPr="00F43284">
        <w:rPr>
          <w:rFonts w:ascii="Verdana" w:hAnsi="Verdana"/>
        </w:rPr>
        <w:t xml:space="preserve"> imagen </w:t>
      </w:r>
      <w:r w:rsidR="00FC7046" w:rsidRPr="00F43284">
        <w:rPr>
          <w:rFonts w:ascii="Verdana" w:hAnsi="Verdana"/>
        </w:rPr>
        <w:t xml:space="preserve">debe ser </w:t>
      </w:r>
      <w:r w:rsidR="00F72289" w:rsidRPr="00F43284">
        <w:rPr>
          <w:rFonts w:ascii="Verdana" w:hAnsi="Verdana"/>
        </w:rPr>
        <w:t xml:space="preserve">codificada en base 64, o bien, </w:t>
      </w:r>
      <w:r w:rsidR="00FC7046" w:rsidRPr="00F43284">
        <w:rPr>
          <w:rFonts w:ascii="Verdana" w:hAnsi="Verdana"/>
        </w:rPr>
        <w:t xml:space="preserve">hacer </w:t>
      </w:r>
      <w:r w:rsidR="00F72289" w:rsidRPr="00F43284">
        <w:rPr>
          <w:rFonts w:ascii="Verdana" w:hAnsi="Verdana"/>
        </w:rPr>
        <w:t xml:space="preserve">el </w:t>
      </w:r>
      <w:proofErr w:type="gramStart"/>
      <w:r w:rsidR="00F72289" w:rsidRPr="00F43284">
        <w:rPr>
          <w:rFonts w:ascii="Verdana" w:hAnsi="Verdana"/>
        </w:rPr>
        <w:t>link</w:t>
      </w:r>
      <w:proofErr w:type="gramEnd"/>
      <w:r w:rsidR="00F72289" w:rsidRPr="00F43284">
        <w:rPr>
          <w:rFonts w:ascii="Verdana" w:hAnsi="Verdana"/>
        </w:rPr>
        <w:t xml:space="preserve"> </w:t>
      </w:r>
      <w:r w:rsidR="00FC7046" w:rsidRPr="00F43284">
        <w:rPr>
          <w:rFonts w:ascii="Verdana" w:hAnsi="Verdana"/>
        </w:rPr>
        <w:t xml:space="preserve">a </w:t>
      </w:r>
      <w:r w:rsidR="00607F02" w:rsidRPr="00F43284">
        <w:rPr>
          <w:rFonts w:ascii="Verdana" w:hAnsi="Verdana"/>
        </w:rPr>
        <w:t xml:space="preserve">una imagen que </w:t>
      </w:r>
      <w:r w:rsidR="00F72289" w:rsidRPr="00F43284">
        <w:rPr>
          <w:rFonts w:ascii="Verdana" w:hAnsi="Verdana"/>
        </w:rPr>
        <w:t xml:space="preserve">esté referenciada en un sitio web, para que pueda ser visible posteriormente. Lo anterior, también aplica a cualquier elemento de </w:t>
      </w:r>
      <w:r w:rsidR="00FC7046" w:rsidRPr="00F43284">
        <w:rPr>
          <w:rFonts w:ascii="Verdana" w:hAnsi="Verdana"/>
        </w:rPr>
        <w:t xml:space="preserve">tipo </w:t>
      </w:r>
      <w:proofErr w:type="spellStart"/>
      <w:proofErr w:type="gramStart"/>
      <w:r w:rsidR="00FC7046" w:rsidRPr="00F43284">
        <w:rPr>
          <w:rFonts w:ascii="Verdana" w:hAnsi="Verdana"/>
        </w:rPr>
        <w:t>nonnum:textBlockItemType</w:t>
      </w:r>
      <w:proofErr w:type="spellEnd"/>
      <w:proofErr w:type="gramEnd"/>
      <w:r w:rsidR="00FC7046" w:rsidRPr="00F43284">
        <w:rPr>
          <w:rFonts w:ascii="Verdana" w:hAnsi="Verdana"/>
        </w:rPr>
        <w:t xml:space="preserve"> </w:t>
      </w:r>
      <w:r w:rsidR="00607F02" w:rsidRPr="00F43284">
        <w:rPr>
          <w:rFonts w:ascii="Verdana" w:hAnsi="Verdana"/>
        </w:rPr>
        <w:t xml:space="preserve">de la taxonomía que requiera </w:t>
      </w:r>
      <w:r w:rsidR="00F72289" w:rsidRPr="00F43284">
        <w:rPr>
          <w:rFonts w:ascii="Verdana" w:hAnsi="Verdana"/>
        </w:rPr>
        <w:t>incluir imágenes de gráficos o tablas para su mejor comprensión</w:t>
      </w:r>
      <w:r w:rsidR="0063622E" w:rsidRPr="00F43284">
        <w:rPr>
          <w:rFonts w:ascii="Verdana" w:hAnsi="Verdana"/>
        </w:rPr>
        <w:t>:</w:t>
      </w:r>
    </w:p>
    <w:p w14:paraId="5792F5B1" w14:textId="77777777" w:rsidR="00430A86" w:rsidRPr="00F43284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14:paraId="3BE8778B" w14:textId="77777777" w:rsidR="00601C7E" w:rsidRPr="00F43284" w:rsidRDefault="00601C7E" w:rsidP="00601C7E">
      <w:pPr>
        <w:pStyle w:val="Sinespaciado"/>
        <w:jc w:val="both"/>
        <w:rPr>
          <w:rFonts w:ascii="Verdana" w:hAnsi="Verdana"/>
        </w:rPr>
      </w:pPr>
    </w:p>
    <w:p w14:paraId="603EED14" w14:textId="77777777" w:rsidR="009D4C91" w:rsidRPr="00F43284" w:rsidRDefault="009D4C91" w:rsidP="00601C7E">
      <w:pPr>
        <w:pStyle w:val="Sinespaciado"/>
        <w:jc w:val="both"/>
        <w:rPr>
          <w:rFonts w:ascii="Verdana" w:hAnsi="Verdana"/>
        </w:rPr>
      </w:pP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F43284" w:rsidRPr="00F43284" w14:paraId="5C7CA46B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A1372" w14:textId="77777777" w:rsidR="009D4C91" w:rsidRPr="00F43284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</w:pPr>
            <w:r w:rsidRPr="00F43284"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8EDEF" w14:textId="77777777" w:rsidR="009D4C91" w:rsidRPr="00F43284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</w:pPr>
            <w:r w:rsidRPr="00F43284"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  <w:t>NOTA</w:t>
            </w:r>
          </w:p>
        </w:tc>
      </w:tr>
      <w:tr w:rsidR="00F43284" w:rsidRPr="00F43284" w14:paraId="7B49395D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C785C" w14:textId="77777777" w:rsidR="009D4C91" w:rsidRPr="00F43284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F43284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232F2" w14:textId="77777777" w:rsidR="009D4C91" w:rsidRPr="00F43284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F43284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</w:t>
            </w:r>
            <w:r w:rsidR="009D4C91" w:rsidRPr="00F43284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 - Lista de notas</w:t>
            </w:r>
          </w:p>
        </w:tc>
      </w:tr>
      <w:tr w:rsidR="009D4C91" w:rsidRPr="00377255" w14:paraId="358703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19E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6F58D" w14:textId="6476AD12" w:rsidR="009D4C91" w:rsidRPr="00377255" w:rsidRDefault="00004C04" w:rsidP="007030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Cambios en p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olíticas contables, estimaciones contables y errores</w:t>
            </w:r>
          </w:p>
        </w:tc>
      </w:tr>
      <w:tr w:rsidR="009D4C91" w:rsidRPr="00377255" w14:paraId="113E6B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D73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lastRenderedPageBreak/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910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Hechos ocurridos después del periodo sobre el que se informa</w:t>
            </w:r>
          </w:p>
        </w:tc>
      </w:tr>
      <w:tr w:rsidR="009D4C91" w:rsidRPr="00377255" w14:paraId="48C4AC14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84EE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6AF01" w14:textId="7059DC95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- Acuerdos de concesión de servicios </w:t>
            </w:r>
          </w:p>
        </w:tc>
      </w:tr>
      <w:tr w:rsidR="009D4C91" w:rsidRPr="00377255" w14:paraId="4E1F28D3" w14:textId="77777777" w:rsidTr="00550E95">
        <w:trPr>
          <w:trHeight w:val="16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A58B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9B845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Beneficios a los empleados</w:t>
            </w:r>
          </w:p>
        </w:tc>
      </w:tr>
      <w:tr w:rsidR="009D4C91" w:rsidRPr="00377255" w14:paraId="3E398867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E06F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CE853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Ganancias por acción</w:t>
            </w:r>
          </w:p>
        </w:tc>
      </w:tr>
      <w:tr w:rsidR="009D4C91" w:rsidRPr="00377255" w14:paraId="236D30D9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131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FF0B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Análisis de otro resultado integral por partida</w:t>
            </w:r>
          </w:p>
        </w:tc>
      </w:tr>
      <w:tr w:rsidR="009D4C91" w:rsidRPr="00377255" w14:paraId="4E33837A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7C56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BFE3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Riesgos financieros</w:t>
            </w:r>
          </w:p>
        </w:tc>
      </w:tr>
      <w:tr w:rsidR="009D4C91" w:rsidRPr="00377255" w14:paraId="56329BBB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7CBE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5CB3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Contingencias y restricciones</w:t>
            </w:r>
          </w:p>
        </w:tc>
      </w:tr>
      <w:tr w:rsidR="009D4C91" w:rsidRPr="00377255" w14:paraId="3777D2A6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8D3417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44A6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</w:t>
            </w:r>
            <w:r w:rsidR="00686D69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Sanciones</w:t>
            </w:r>
          </w:p>
        </w:tc>
      </w:tr>
      <w:tr w:rsidR="009D4C91" w:rsidRPr="00377255" w14:paraId="0CA688DF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8F3BD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[890000]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B4D7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– Otras notas adicionales</w:t>
            </w:r>
          </w:p>
        </w:tc>
      </w:tr>
    </w:tbl>
    <w:p w14:paraId="6BDD9BEA" w14:textId="77777777" w:rsidR="00036555" w:rsidRDefault="009D4C91" w:rsidP="00036555">
      <w:pPr>
        <w:pStyle w:val="Sinespaciado"/>
        <w:ind w:left="426"/>
        <w:jc w:val="both"/>
        <w:rPr>
          <w:rFonts w:ascii="Verdana" w:hAnsi="Verdana"/>
          <w:b/>
        </w:rPr>
      </w:pPr>
      <w:r w:rsidRPr="009D4C91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14:paraId="2FB35619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0DFABAC0" w14:textId="77777777" w:rsidR="00036555" w:rsidRPr="001225EA" w:rsidRDefault="00036555" w:rsidP="00036555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</w:rPr>
        <w:t>En todos los cuadros en los cuales la sociedad deba informar el nombre o título de columnas y/o filas, deberá tener el debido cuidado que dichos nombres sean acordes y representativos de la información que se entrega.</w:t>
      </w:r>
    </w:p>
    <w:p w14:paraId="66DB1E08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7F1C0147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706A01F7" w14:textId="77777777" w:rsidR="00036555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DDA66A1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E9FF8BE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4A166B16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59171191" w14:textId="77777777"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p w14:paraId="6509DB10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14:paraId="4625EA86" w14:textId="77777777" w:rsidR="00D8503A" w:rsidRPr="00601C7E" w:rsidRDefault="00D8503A" w:rsidP="00E41081">
      <w:pPr>
        <w:pStyle w:val="Sinespaciado"/>
        <w:jc w:val="both"/>
        <w:rPr>
          <w:b/>
        </w:rPr>
      </w:pPr>
    </w:p>
    <w:p w14:paraId="37A2FE3B" w14:textId="77777777" w:rsidR="00637680" w:rsidRDefault="00637680">
      <w:pPr>
        <w:rPr>
          <w:b/>
        </w:rPr>
      </w:pPr>
      <w:r>
        <w:rPr>
          <w:b/>
        </w:rPr>
        <w:br w:type="page"/>
      </w:r>
    </w:p>
    <w:p w14:paraId="02FFF853" w14:textId="77777777" w:rsidR="00F41C7D" w:rsidRPr="00430A86" w:rsidRDefault="00C13F2D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14:paraId="30E6484B" w14:textId="77777777" w:rsidR="00E41081" w:rsidRDefault="00E41081" w:rsidP="00E41081">
      <w:pPr>
        <w:pStyle w:val="Sinespaciado"/>
        <w:jc w:val="both"/>
        <w:rPr>
          <w:rFonts w:ascii="Verdana" w:hAnsi="Verdana"/>
        </w:rPr>
      </w:pPr>
    </w:p>
    <w:p w14:paraId="0D702B4F" w14:textId="77777777" w:rsidR="00C70295" w:rsidRDefault="00C70295" w:rsidP="00E41081">
      <w:pPr>
        <w:pStyle w:val="Sinespaciado"/>
        <w:jc w:val="both"/>
        <w:rPr>
          <w:rFonts w:ascii="Verdana" w:hAnsi="Verdana"/>
        </w:rPr>
      </w:pPr>
    </w:p>
    <w:p w14:paraId="233A39D0" w14:textId="77777777" w:rsidR="00C70295" w:rsidRPr="001225EA" w:rsidRDefault="00C70295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</w:t>
      </w:r>
      <w:r w:rsidR="005260AB" w:rsidRPr="001225EA">
        <w:rPr>
          <w:rFonts w:ascii="Verdana" w:hAnsi="Verdana"/>
          <w:b/>
        </w:rPr>
        <w:t>1</w:t>
      </w:r>
      <w:r w:rsidRPr="001225EA">
        <w:rPr>
          <w:rFonts w:ascii="Verdana" w:hAnsi="Verdana"/>
          <w:b/>
        </w:rPr>
        <w:t xml:space="preserve">10000] </w:t>
      </w:r>
      <w:r w:rsidR="005260AB" w:rsidRPr="001225EA">
        <w:rPr>
          <w:rFonts w:ascii="Verdana" w:hAnsi="Verdana"/>
          <w:b/>
        </w:rPr>
        <w:t>Información general sobre estados financieros</w:t>
      </w:r>
    </w:p>
    <w:p w14:paraId="0BC89850" w14:textId="77777777" w:rsidR="00C70295" w:rsidRPr="001225EA" w:rsidRDefault="00C70295" w:rsidP="00C70295">
      <w:pPr>
        <w:pStyle w:val="Sinespaciado"/>
        <w:jc w:val="both"/>
        <w:rPr>
          <w:rFonts w:ascii="Verdana" w:hAnsi="Verdana"/>
        </w:rPr>
      </w:pPr>
    </w:p>
    <w:p w14:paraId="2987EDEF" w14:textId="77777777" w:rsidR="00D313E6" w:rsidRPr="001225EA" w:rsidRDefault="00D313E6" w:rsidP="001225EA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Se deberá completar la totalidad de la información requerida en esta nota, salvo respecto de los siguientes elementos, que en caso de no corresponder informar</w:t>
      </w:r>
      <w:r w:rsidR="001225EA" w:rsidRPr="001225EA">
        <w:rPr>
          <w:rFonts w:ascii="Verdana" w:eastAsia="Times New Roman" w:hAnsi="Verdana" w:cs="Times New Roman"/>
          <w:lang w:eastAsia="es-CL"/>
        </w:rPr>
        <w:t xml:space="preserve"> en el elemento “Explicación del cambio en el nombre de la entidad que informa u otras formas de identificación desde el final del periodo sobre el que se informa precedente”</w:t>
      </w:r>
      <w:r w:rsidRPr="001225EA">
        <w:rPr>
          <w:rFonts w:ascii="Verdana" w:eastAsia="Times New Roman" w:hAnsi="Verdana" w:cs="Times New Roman"/>
          <w:lang w:eastAsia="es-CL"/>
        </w:rPr>
        <w:t xml:space="preserve">, deberán ingresar las siglas </w:t>
      </w:r>
      <w:r w:rsidRPr="001225EA">
        <w:rPr>
          <w:rFonts w:ascii="Verdana" w:eastAsia="Times New Roman" w:hAnsi="Verdana" w:cs="Times New Roman"/>
          <w:b/>
          <w:lang w:eastAsia="es-CL"/>
        </w:rPr>
        <w:t>NA</w:t>
      </w:r>
      <w:r w:rsidRPr="001225EA">
        <w:rPr>
          <w:rFonts w:ascii="Verdana" w:eastAsia="Times New Roman" w:hAnsi="Verdana" w:cs="Times New Roman"/>
          <w:lang w:eastAsia="es-CL"/>
        </w:rPr>
        <w:t xml:space="preserve"> (No Aplica): </w:t>
      </w:r>
    </w:p>
    <w:p w14:paraId="5EBFBE7E" w14:textId="77777777" w:rsidR="00D313E6" w:rsidRPr="001225EA" w:rsidRDefault="00D313E6" w:rsidP="00D313E6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CFBCB5A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noProof/>
          <w:lang w:eastAsia="es-CL"/>
        </w:rPr>
        <w:drawing>
          <wp:inline distT="0" distB="0" distL="0" distR="0" wp14:anchorId="73F8D024" wp14:editId="2B55E3E6">
            <wp:extent cx="6172200" cy="106450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6" cy="10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24E5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A553FEE" w14:textId="77777777" w:rsidR="001225EA" w:rsidRPr="001225EA" w:rsidRDefault="00D313E6" w:rsidP="001225EA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ab/>
        <w:t xml:space="preserve">Asimismo, respecto de los elementos </w:t>
      </w:r>
      <w:r w:rsidR="001225EA" w:rsidRPr="001225EA">
        <w:rPr>
          <w:rFonts w:ascii="Verdana" w:eastAsia="Times New Roman" w:hAnsi="Verdana" w:cs="Times New Roman"/>
          <w:lang w:eastAsia="es-CL"/>
        </w:rPr>
        <w:t>que a continuación se detallan, sólo deberán contener información en los períodos que se informan:</w:t>
      </w:r>
    </w:p>
    <w:p w14:paraId="13826607" w14:textId="77777777" w:rsidR="001225EA" w:rsidRPr="001225EA" w:rsidRDefault="001225EA" w:rsidP="001225EA">
      <w:pPr>
        <w:pStyle w:val="Sinespaciado"/>
        <w:jc w:val="both"/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93"/>
        <w:gridCol w:w="4252"/>
        <w:gridCol w:w="1559"/>
      </w:tblGrid>
      <w:tr w:rsidR="001225EA" w:rsidRPr="00377255" w14:paraId="257DB1E2" w14:textId="77777777" w:rsidTr="00377255">
        <w:trPr>
          <w:trHeight w:val="7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C90E8D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Prefijo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E417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0D314A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Etiqueta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14:paraId="5CCC524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  <w:t>PERIODOS EN LOS QUE SE DEBE INFORMAR</w:t>
            </w:r>
          </w:p>
        </w:tc>
      </w:tr>
      <w:tr w:rsidR="001225EA" w:rsidRPr="00377255" w14:paraId="6B7CD750" w14:textId="77777777" w:rsidTr="00377255">
        <w:trPr>
          <w:trHeight w:val="300"/>
        </w:trPr>
        <w:tc>
          <w:tcPr>
            <w:tcW w:w="5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1DEC23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8EE0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NombreEmpresaAuditoriExterna</w:t>
            </w:r>
            <w:proofErr w:type="spellEnd"/>
          </w:p>
        </w:tc>
        <w:tc>
          <w:tcPr>
            <w:tcW w:w="425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07149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empresa de auditoría externa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E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23EBC532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5D021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25E0BC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NombreSocioFirmaOpinion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E2B3E80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0982CD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192006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F8D70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35DBC13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RutSocioFirmaOpinion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04F5E7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A5FF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4D0269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B7AD62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D83744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TipoOpinionEEFFDiciembre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7107C05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 de opinión a los estados financieros diciembre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729672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DICIEMBRE</w:t>
            </w:r>
          </w:p>
        </w:tc>
      </w:tr>
      <w:tr w:rsidR="001225EA" w:rsidRPr="00377255" w14:paraId="30BAA00F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A7ADF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A1EB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InformeEEFFJunio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095D0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 revisión estados financieros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42837A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JUNIO </w:t>
            </w:r>
          </w:p>
        </w:tc>
      </w:tr>
      <w:tr w:rsidR="001225EA" w:rsidRPr="00377255" w14:paraId="22B2669A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29B36E5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795A1B2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FechaEmisionOpinionEstadosFinancieros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268ED7A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 de emisión de la opinión sobre estados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6B3A8F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</w:tbl>
    <w:p w14:paraId="3116F617" w14:textId="77777777" w:rsidR="001225EA" w:rsidRPr="001225EA" w:rsidRDefault="001225EA" w:rsidP="001225EA">
      <w:pPr>
        <w:pStyle w:val="Sinespaciado"/>
        <w:jc w:val="both"/>
      </w:pPr>
    </w:p>
    <w:p w14:paraId="58EBA985" w14:textId="77777777" w:rsidR="00C70295" w:rsidRPr="001225EA" w:rsidRDefault="003D5630" w:rsidP="00D313E6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En el contexto “</w:t>
      </w:r>
      <w:proofErr w:type="spellStart"/>
      <w:r w:rsidRPr="001225EA">
        <w:rPr>
          <w:rFonts w:ascii="Verdana" w:eastAsia="Times New Roman" w:hAnsi="Verdana" w:cs="Times New Roman"/>
          <w:lang w:eastAsia="es-CL"/>
        </w:rPr>
        <w:t>RutSocioFirmaOpinion</w:t>
      </w:r>
      <w:proofErr w:type="spellEnd"/>
      <w:r w:rsidRPr="001225EA">
        <w:rPr>
          <w:rFonts w:ascii="Verdana" w:eastAsia="Times New Roman" w:hAnsi="Verdana" w:cs="Times New Roman"/>
          <w:lang w:eastAsia="es-CL"/>
        </w:rPr>
        <w:t>”, se deberá digitar el Rut del Socio que firma requiriendo su dígito verificador, de la siguiente forma:</w:t>
      </w:r>
    </w:p>
    <w:p w14:paraId="63D332FF" w14:textId="77777777" w:rsidR="003D5630" w:rsidRPr="001225EA" w:rsidRDefault="003D5630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38585F1E" w14:textId="77777777" w:rsidR="003D5630" w:rsidRDefault="003D5630" w:rsidP="00D313E6">
      <w:pPr>
        <w:pStyle w:val="Sinespaciado"/>
        <w:ind w:firstLine="708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11111111-1</w:t>
      </w:r>
    </w:p>
    <w:p w14:paraId="3145CCC1" w14:textId="77777777" w:rsidR="00D313E6" w:rsidRDefault="00D313E6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455E85BD" w14:textId="77777777" w:rsidR="005260AB" w:rsidRDefault="005260AB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</w:t>
      </w:r>
      <w:r>
        <w:rPr>
          <w:rFonts w:ascii="Verdana" w:hAnsi="Verdana"/>
          <w:b/>
        </w:rPr>
        <w:t>610000</w:t>
      </w:r>
      <w:r w:rsidRPr="00430A86">
        <w:rPr>
          <w:rFonts w:ascii="Verdana" w:hAnsi="Verdana"/>
          <w:b/>
        </w:rPr>
        <w:t xml:space="preserve">] </w:t>
      </w:r>
      <w:r w:rsidRPr="00C70295">
        <w:rPr>
          <w:rFonts w:ascii="Verdana" w:hAnsi="Verdana"/>
          <w:b/>
        </w:rPr>
        <w:t>Estado de Cambio en el Patrimonio – Estados financieros consolidados</w:t>
      </w:r>
    </w:p>
    <w:p w14:paraId="563D7D33" w14:textId="77777777" w:rsidR="005260AB" w:rsidRPr="00430A86" w:rsidRDefault="005260AB" w:rsidP="005260AB">
      <w:pPr>
        <w:pStyle w:val="Sinespaciado"/>
        <w:jc w:val="both"/>
        <w:rPr>
          <w:rFonts w:ascii="Verdana" w:hAnsi="Verdana"/>
        </w:rPr>
      </w:pPr>
    </w:p>
    <w:p w14:paraId="0FF8E9B1" w14:textId="65415FB0" w:rsidR="005260AB" w:rsidRPr="00430A86" w:rsidRDefault="005260AB" w:rsidP="005260AB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>L</w:t>
      </w:r>
      <w:r w:rsidRPr="00C70295">
        <w:rPr>
          <w:rFonts w:ascii="Verdana" w:eastAsia="Times New Roman" w:hAnsi="Verdana" w:cs="Times New Roman"/>
          <w:lang w:eastAsia="es-CL"/>
        </w:rPr>
        <w:t xml:space="preserve">os saldos de “Patrimonio al comienzo del período”, que fueron comunicados como saldos finales del período anterior, pueden sufrir modificaciones por “Incremento (disminución) por cambios en políticas contables” y/o “Incremento (disminución) por correcciones de errores”, originándose un “Patrimonio previamente reportado” y un nuevo “Patrimonio al comienzo del periodo”. </w:t>
      </w:r>
    </w:p>
    <w:p w14:paraId="5B29EECF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72BB6E49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00A2A81B" w14:textId="77777777" w:rsidR="00557C1F" w:rsidRDefault="00557C1F" w:rsidP="005260AB">
      <w:pPr>
        <w:pStyle w:val="Sinespaciado"/>
        <w:ind w:left="786"/>
        <w:jc w:val="both"/>
        <w:rPr>
          <w:rFonts w:ascii="Verdana" w:hAnsi="Verdana"/>
        </w:rPr>
      </w:pPr>
    </w:p>
    <w:p w14:paraId="5C7B53B7" w14:textId="77777777" w:rsidR="00557C1F" w:rsidRPr="00430A86" w:rsidRDefault="00557C1F" w:rsidP="005260AB">
      <w:pPr>
        <w:pStyle w:val="Sinespaciado"/>
        <w:ind w:left="786"/>
        <w:jc w:val="both"/>
        <w:rPr>
          <w:rFonts w:ascii="Verdana" w:hAnsi="Verdana"/>
        </w:rPr>
      </w:pPr>
    </w:p>
    <w:p w14:paraId="1B82E6B9" w14:textId="77777777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[800100] Nota – Subclasificaciones de activos, pasivos y patrimonio</w:t>
      </w:r>
    </w:p>
    <w:p w14:paraId="07DA18F5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54FC28FF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68BDAF1A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FF36AEF" w14:textId="77777777"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85A41A5" w14:textId="77777777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14:paraId="49952338" w14:textId="77777777"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14:paraId="7974F1BC" w14:textId="77777777" w:rsidR="00E41081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2946903E" w14:textId="77777777" w:rsidR="006444A9" w:rsidRPr="00430A86" w:rsidRDefault="006444A9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166AA3B3" w14:textId="3A56693E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661F5921" w14:textId="51D92F97" w:rsidR="003E6CBA" w:rsidRPr="00C90BEC" w:rsidRDefault="003E6CBA" w:rsidP="00C90BEC">
      <w:pPr>
        <w:pStyle w:val="Prrafodelista"/>
        <w:numPr>
          <w:ilvl w:val="0"/>
          <w:numId w:val="18"/>
        </w:numPr>
        <w:rPr>
          <w:rFonts w:ascii="Verdana" w:hAnsi="Verdana"/>
          <w:b/>
        </w:rPr>
      </w:pPr>
      <w:r w:rsidRPr="00C90BEC">
        <w:rPr>
          <w:rFonts w:ascii="Verdana" w:hAnsi="Verdana"/>
          <w:b/>
        </w:rPr>
        <w:t>[818000] Nota - Partes relacionadas</w:t>
      </w:r>
    </w:p>
    <w:p w14:paraId="212E71C8" w14:textId="77777777" w:rsidR="006444A9" w:rsidRDefault="003E6CBA" w:rsidP="003E6CBA">
      <w:pPr>
        <w:pStyle w:val="Sinespaciado"/>
        <w:jc w:val="both"/>
        <w:rPr>
          <w:rFonts w:ascii="Verdana" w:hAnsi="Verdana"/>
        </w:rPr>
      </w:pPr>
      <w:r w:rsidRPr="003E6CBA">
        <w:rPr>
          <w:rFonts w:ascii="Verdana" w:hAnsi="Verdana"/>
        </w:rPr>
        <w:t>La información de este ROL debe presentarse obligatoriamente cuando los rubros “Cuentas por cobrar a entidades relacionadas” y “Cuentas por pagar a entidades relacionadas” presenten saldos en el Estado de situación financiera (ROLES [210000] o [220000]</w:t>
      </w:r>
      <w:r w:rsidR="005A2017">
        <w:rPr>
          <w:rFonts w:ascii="Verdana" w:hAnsi="Verdana"/>
        </w:rPr>
        <w:t xml:space="preserve"> respectivamente</w:t>
      </w:r>
      <w:r w:rsidRPr="003E6CBA">
        <w:rPr>
          <w:rFonts w:ascii="Verdana" w:hAnsi="Verdana"/>
        </w:rPr>
        <w:t>).</w:t>
      </w:r>
    </w:p>
    <w:p w14:paraId="753D5C2D" w14:textId="77777777" w:rsidR="006444A9" w:rsidRDefault="006444A9" w:rsidP="003E6CBA">
      <w:pPr>
        <w:pStyle w:val="Sinespaciado"/>
        <w:jc w:val="both"/>
        <w:rPr>
          <w:rFonts w:ascii="Verdana" w:hAnsi="Verdana"/>
        </w:rPr>
      </w:pPr>
    </w:p>
    <w:p w14:paraId="5B734DCC" w14:textId="77777777" w:rsidR="006444A9" w:rsidRDefault="006444A9" w:rsidP="003E6CBA">
      <w:pPr>
        <w:pStyle w:val="Sinespaciado"/>
        <w:jc w:val="both"/>
        <w:rPr>
          <w:rFonts w:ascii="Verdana" w:hAnsi="Verdana"/>
        </w:rPr>
      </w:pPr>
    </w:p>
    <w:p w14:paraId="76B7EA3B" w14:textId="5813CEF6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[822400] Nota – Otra información a revelar sobre instrumentos financieros</w:t>
      </w:r>
    </w:p>
    <w:p w14:paraId="08A1D658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3A899A7" w14:textId="77777777"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</w:t>
      </w:r>
      <w:proofErr w:type="spellStart"/>
      <w:r w:rsidRPr="00430A86">
        <w:rPr>
          <w:rFonts w:ascii="Verdana" w:hAnsi="Verdana"/>
        </w:rPr>
        <w:t>factoring</w:t>
      </w:r>
      <w:proofErr w:type="spellEnd"/>
      <w:r w:rsidRPr="00430A86">
        <w:rPr>
          <w:rFonts w:ascii="Verdana" w:hAnsi="Verdana"/>
        </w:rPr>
        <w:t xml:space="preserve">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14:paraId="361B7189" w14:textId="427033AB"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Se precisa que</w:t>
      </w:r>
      <w:r w:rsidR="00913540">
        <w:rPr>
          <w:rFonts w:ascii="Verdana" w:eastAsia="Times New Roman" w:hAnsi="Verdana" w:cs="Times New Roman"/>
          <w:lang w:eastAsia="es-CL"/>
        </w:rPr>
        <w:t xml:space="preserve">, </w:t>
      </w:r>
      <w:r w:rsidRPr="00430A86">
        <w:rPr>
          <w:rFonts w:ascii="Verdana" w:eastAsia="Times New Roman" w:hAnsi="Verdana" w:cs="Times New Roman"/>
          <w:lang w:eastAsia="es-CL"/>
        </w:rPr>
        <w:t xml:space="preserve">en relación </w:t>
      </w:r>
      <w:r w:rsidR="00C01A3A">
        <w:rPr>
          <w:rFonts w:ascii="Verdana" w:eastAsia="Times New Roman" w:hAnsi="Verdana" w:cs="Times New Roman"/>
          <w:lang w:eastAsia="es-CL"/>
        </w:rPr>
        <w:t>con</w:t>
      </w:r>
      <w:r w:rsidRPr="00430A86">
        <w:rPr>
          <w:rFonts w:ascii="Verdana" w:eastAsia="Times New Roman" w:hAnsi="Verdana" w:cs="Times New Roman"/>
          <w:lang w:eastAsia="es-CL"/>
        </w:rPr>
        <w:t xml:space="preserve"> los conceptos incluidos en este cuadro, relacionados con cartera securitizada y cartera </w:t>
      </w:r>
      <w:proofErr w:type="spellStart"/>
      <w:r w:rsidRPr="00430A86">
        <w:rPr>
          <w:rFonts w:ascii="Verdana" w:eastAsia="Times New Roman" w:hAnsi="Verdana" w:cs="Times New Roman"/>
          <w:lang w:eastAsia="es-CL"/>
        </w:rPr>
        <w:t>repactada</w:t>
      </w:r>
      <w:proofErr w:type="spellEnd"/>
      <w:r w:rsidRPr="00430A86">
        <w:rPr>
          <w:rFonts w:ascii="Verdana" w:eastAsia="Times New Roman" w:hAnsi="Verdana" w:cs="Times New Roman"/>
          <w:lang w:eastAsia="es-CL"/>
        </w:rPr>
        <w:t>, sólo deberán ser informados en caso de corresponder.</w:t>
      </w:r>
    </w:p>
    <w:p w14:paraId="55DF74C0" w14:textId="77777777"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88EDDBC" w14:textId="77777777"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solo debe ser llenado por las empresas que otorgan financiamiento</w:t>
      </w:r>
      <w:r w:rsidR="0096250D">
        <w:rPr>
          <w:rFonts w:ascii="Verdana" w:eastAsia="Times New Roman" w:hAnsi="Verdana" w:cs="Times New Roman"/>
          <w:lang w:eastAsia="es-CL"/>
        </w:rPr>
        <w:t>, con información relacionada con operaciones de crédito de dinero realizadas durante el ejercicio</w:t>
      </w:r>
      <w:r w:rsidRPr="00430A86">
        <w:rPr>
          <w:rFonts w:ascii="Verdana" w:eastAsia="Times New Roman" w:hAnsi="Verdana" w:cs="Times New Roman"/>
          <w:lang w:eastAsia="es-CL"/>
        </w:rPr>
        <w:t>.</w:t>
      </w:r>
    </w:p>
    <w:p w14:paraId="1BDD7C65" w14:textId="77777777"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377255" w14:paraId="340CB645" w14:textId="77777777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9F5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463C3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NumeroYMontoOperacionesSinopsis</w:t>
            </w:r>
            <w:proofErr w:type="spellEnd"/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7FC3A5" w14:textId="77777777" w:rsidR="00E41081" w:rsidRPr="00377255" w:rsidRDefault="00E41081" w:rsidP="00FE72D9">
            <w:pPr>
              <w:spacing w:after="0" w:line="240" w:lineRule="auto"/>
              <w:ind w:firstLineChars="300" w:firstLine="48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8172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51F5E186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6B94B2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85326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DetalleOperacionesTabla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EC1A80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C15C1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377255" w14:paraId="11926C7E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D9BA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CF056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DetalleOperacionesEje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0E4F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12855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29228FE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958EA6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3262A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DetallePorTipoOperacionesMiembro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381364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</w:t>
            </w:r>
            <w:proofErr w:type="gram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44C95F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28F6E0A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F87DD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FAB6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PeriodoOperacionesEje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5F0DD1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A1F9B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1607CAA3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15B02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5138C3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UltimoTrimestreMiembro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F67E08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4DDC4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3F2E2084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58F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lastRenderedPageBreak/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05B1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AcumuladoAnualMiembro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8D30D7F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B984F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78EB9D3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A2314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44A76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DetalleOperacionesPartidas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7BF1451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7B2FF6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37895CE9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FC728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C2433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DescripcionOperacion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9A5CB8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E3DC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377255" w14:paraId="230528FB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BE25EC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8C188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NumeroOperaciones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AFD7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F0E16F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377255" w14:paraId="0D70451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01ED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0F18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MontoOperaciones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2A7D9F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22284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14:paraId="27179BFC" w14:textId="77777777" w:rsidR="00C74FDE" w:rsidRPr="00C74FDE" w:rsidRDefault="00C74FDE" w:rsidP="00C74FDE">
      <w:pPr>
        <w:pStyle w:val="Sinespaciado"/>
        <w:jc w:val="both"/>
        <w:rPr>
          <w:rFonts w:ascii="Verdana" w:hAnsi="Verdana"/>
        </w:rPr>
      </w:pPr>
    </w:p>
    <w:p w14:paraId="4FC7EC76" w14:textId="7DECAF50" w:rsidR="00C74FDE" w:rsidRPr="001225EA" w:rsidRDefault="00C74FDE" w:rsidP="00C74FDE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Pr="001225EA">
        <w:rPr>
          <w:rFonts w:ascii="Verdana" w:hAnsi="Verdana"/>
        </w:rPr>
        <w:t>MontosNominalesPrestamosSinopsis</w:t>
      </w:r>
      <w:proofErr w:type="spellEnd"/>
      <w:r w:rsidRPr="001225EA">
        <w:rPr>
          <w:rFonts w:ascii="Verdana" w:hAnsi="Verdana"/>
        </w:rPr>
        <w:t>”; y “</w:t>
      </w:r>
      <w:proofErr w:type="spellStart"/>
      <w:r w:rsidRPr="001225EA">
        <w:rPr>
          <w:rFonts w:ascii="Verdana" w:hAnsi="Verdana"/>
        </w:rPr>
        <w:t>MontosNominalesObligacionesPublicoSinopsis</w:t>
      </w:r>
      <w:proofErr w:type="spellEnd"/>
      <w:r w:rsidRPr="001225EA">
        <w:rPr>
          <w:rFonts w:ascii="Verdana" w:hAnsi="Verdana"/>
        </w:rPr>
        <w:t xml:space="preserve">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43C74382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4E75A77F" w14:textId="7C0E7D14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>Para “</w:t>
      </w:r>
      <w:proofErr w:type="spellStart"/>
      <w:r w:rsidRPr="001225EA">
        <w:rPr>
          <w:rFonts w:ascii="Verdana" w:hAnsi="Verdana"/>
        </w:rPr>
        <w:t>PrestamosBancariosPartidas</w:t>
      </w:r>
      <w:proofErr w:type="spellEnd"/>
      <w:r w:rsidRPr="001225EA">
        <w:rPr>
          <w:rFonts w:ascii="Verdana" w:hAnsi="Verdana"/>
        </w:rPr>
        <w:t xml:space="preserve">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3F28F7E4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14ED4E12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BAC39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  <w:proofErr w:type="spellEnd"/>
          </w:p>
        </w:tc>
      </w:tr>
      <w:tr w:rsidR="00C74FDE" w:rsidRPr="00377255" w14:paraId="0E01DC7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D8CB73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  <w:proofErr w:type="spellEnd"/>
          </w:p>
        </w:tc>
      </w:tr>
      <w:tr w:rsidR="00C74FDE" w:rsidRPr="00377255" w14:paraId="22009173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74557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  <w:proofErr w:type="spellEnd"/>
          </w:p>
        </w:tc>
      </w:tr>
      <w:tr w:rsidR="00C74FDE" w:rsidRPr="00377255" w14:paraId="371C8B2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D8B82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  <w:proofErr w:type="spellEnd"/>
          </w:p>
        </w:tc>
      </w:tr>
      <w:tr w:rsidR="00C74FDE" w:rsidRPr="00377255" w14:paraId="66F29C4C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14183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  <w:proofErr w:type="spellEnd"/>
          </w:p>
        </w:tc>
      </w:tr>
      <w:tr w:rsidR="00C74FDE" w:rsidRPr="00377255" w14:paraId="646B9260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62FC0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  <w:proofErr w:type="spellEnd"/>
          </w:p>
        </w:tc>
      </w:tr>
      <w:tr w:rsidR="00C74FDE" w:rsidRPr="00377255" w14:paraId="3234552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DB540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  <w:proofErr w:type="spellEnd"/>
          </w:p>
        </w:tc>
      </w:tr>
      <w:tr w:rsidR="00C74FDE" w:rsidRPr="00377255" w14:paraId="12995945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CB2CE1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  <w:proofErr w:type="spellEnd"/>
          </w:p>
        </w:tc>
      </w:tr>
    </w:tbl>
    <w:p w14:paraId="20026AC9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17C755C6" w14:textId="4EC4D39C" w:rsidR="00C74FDE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>Para “</w:t>
      </w:r>
      <w:proofErr w:type="spellStart"/>
      <w:r w:rsidRPr="001225EA">
        <w:rPr>
          <w:rFonts w:ascii="Verdana" w:hAnsi="Verdana"/>
        </w:rPr>
        <w:t>ObligacionesConPublicoPartidas</w:t>
      </w:r>
      <w:proofErr w:type="spellEnd"/>
      <w:r w:rsidRPr="001225EA">
        <w:rPr>
          <w:rFonts w:ascii="Verdana" w:hAnsi="Verdana"/>
        </w:rPr>
        <w:t xml:space="preserve">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35B28D18" w14:textId="77777777" w:rsidR="006444A9" w:rsidRPr="001225EA" w:rsidRDefault="006444A9" w:rsidP="006444A9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0325AFBC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323B9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  <w:proofErr w:type="spellEnd"/>
          </w:p>
        </w:tc>
      </w:tr>
      <w:tr w:rsidR="00C74FDE" w:rsidRPr="00377255" w14:paraId="651DB0A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D36D87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  <w:proofErr w:type="spellEnd"/>
          </w:p>
        </w:tc>
      </w:tr>
      <w:tr w:rsidR="00C74FDE" w:rsidRPr="00377255" w14:paraId="3CBFB39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0EFAF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  <w:proofErr w:type="spellEnd"/>
          </w:p>
        </w:tc>
      </w:tr>
      <w:tr w:rsidR="00C74FDE" w:rsidRPr="00377255" w14:paraId="6588811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8C4F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NumeroInscripcion</w:t>
            </w:r>
            <w:proofErr w:type="spellEnd"/>
          </w:p>
        </w:tc>
      </w:tr>
      <w:tr w:rsidR="00C74FDE" w:rsidRPr="00377255" w14:paraId="340CA54F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CDD90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Series</w:t>
            </w:r>
          </w:p>
        </w:tc>
      </w:tr>
      <w:tr w:rsidR="00C74FDE" w:rsidRPr="00377255" w14:paraId="6B37657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42E9C8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FechaVencimiento</w:t>
            </w:r>
            <w:proofErr w:type="spellEnd"/>
          </w:p>
        </w:tc>
      </w:tr>
      <w:tr w:rsidR="00C74FDE" w:rsidRPr="00377255" w14:paraId="790F35D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3C8D8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  <w:proofErr w:type="spellEnd"/>
          </w:p>
        </w:tc>
      </w:tr>
      <w:tr w:rsidR="00C74FDE" w:rsidRPr="00377255" w14:paraId="1ABE2AF7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92186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PeriodicidadAmortizacion</w:t>
            </w:r>
            <w:proofErr w:type="spellEnd"/>
          </w:p>
        </w:tc>
      </w:tr>
      <w:tr w:rsidR="00C74FDE" w:rsidRPr="00377255" w14:paraId="19514466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C830486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  <w:proofErr w:type="spellEnd"/>
          </w:p>
        </w:tc>
      </w:tr>
      <w:tr w:rsidR="00C74FDE" w:rsidRPr="00377255" w14:paraId="3C1FD041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9CDFA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  <w:proofErr w:type="spellEnd"/>
          </w:p>
        </w:tc>
      </w:tr>
    </w:tbl>
    <w:p w14:paraId="2B851EB0" w14:textId="720D6F4D" w:rsidR="00C74FDE" w:rsidRDefault="00C74FDE" w:rsidP="00C74FDE">
      <w:pPr>
        <w:pStyle w:val="Sinespaciado"/>
        <w:jc w:val="both"/>
      </w:pPr>
    </w:p>
    <w:p w14:paraId="19FDB75D" w14:textId="3B6AA8D5" w:rsidR="005B4DFF" w:rsidRDefault="005B4DFF" w:rsidP="005B4DFF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En “</w:t>
      </w:r>
      <w:proofErr w:type="spellStart"/>
      <w:r>
        <w:rPr>
          <w:rFonts w:ascii="Verdana" w:hAnsi="Verdana"/>
        </w:rPr>
        <w:t>Restricciones</w:t>
      </w:r>
      <w:r w:rsidR="00C01A3A">
        <w:rPr>
          <w:rFonts w:ascii="Verdana" w:hAnsi="Verdana"/>
        </w:rPr>
        <w:t>F</w:t>
      </w:r>
      <w:r>
        <w:rPr>
          <w:rFonts w:ascii="Verdana" w:hAnsi="Verdana"/>
        </w:rPr>
        <w:t>inancieras</w:t>
      </w:r>
      <w:r w:rsidR="00C01A3A">
        <w:rPr>
          <w:rFonts w:ascii="Verdana" w:hAnsi="Verdana"/>
        </w:rPr>
        <w:t>Partidas</w:t>
      </w:r>
      <w:proofErr w:type="spellEnd"/>
      <w:r>
        <w:rPr>
          <w:rFonts w:ascii="Verdana" w:hAnsi="Verdana"/>
        </w:rPr>
        <w:t>”, los ítems a completar son los siguientes:</w:t>
      </w:r>
    </w:p>
    <w:p w14:paraId="30393A75" w14:textId="1E84594C" w:rsidR="005B4DFF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5B4DFF" w:rsidRPr="005B4DFF" w14:paraId="791F4828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C0B5096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TipoInstrumentoConRestriccion</w:t>
            </w:r>
            <w:proofErr w:type="spellEnd"/>
          </w:p>
        </w:tc>
      </w:tr>
      <w:tr w:rsidR="005B4DFF" w:rsidRPr="005B4DFF" w14:paraId="298C8DE0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020132D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RestriccionACumplirPorInformanteOSubsidiaria</w:t>
            </w:r>
            <w:proofErr w:type="spellEnd"/>
          </w:p>
        </w:tc>
      </w:tr>
      <w:tr w:rsidR="005B4DFF" w:rsidRPr="005B4DFF" w14:paraId="71C3EC21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02B8CC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Acreedor</w:t>
            </w:r>
          </w:p>
        </w:tc>
      </w:tr>
      <w:tr w:rsidR="005B4DFF" w:rsidRPr="005B4DFF" w14:paraId="2459593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04469F4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NumeroInscripcion</w:t>
            </w:r>
            <w:proofErr w:type="spellEnd"/>
          </w:p>
        </w:tc>
      </w:tr>
      <w:tr w:rsidR="005B4DFF" w:rsidRPr="005B4DFF" w14:paraId="71B59234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2C02E1C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NombreIndicadorORatioFinanciero</w:t>
            </w:r>
            <w:proofErr w:type="spellEnd"/>
          </w:p>
        </w:tc>
      </w:tr>
      <w:tr w:rsidR="005B4DFF" w:rsidRPr="005B4DFF" w14:paraId="498731FC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5DB6D145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PeriodicidadMedicion</w:t>
            </w:r>
            <w:proofErr w:type="spellEnd"/>
          </w:p>
        </w:tc>
      </w:tr>
      <w:tr w:rsidR="005B4DFF" w:rsidRPr="005B4DFF" w14:paraId="1BCE2AB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62957C4B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lastRenderedPageBreak/>
              <w:t>MecanismoCalculoODefinicionIndicadorORatio</w:t>
            </w:r>
            <w:proofErr w:type="spellEnd"/>
          </w:p>
        </w:tc>
      </w:tr>
      <w:tr w:rsidR="005B4DFF" w:rsidRPr="005B4DFF" w14:paraId="660D87FE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F4A077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RestriccionQueDebeCumplir</w:t>
            </w:r>
            <w:proofErr w:type="spellEnd"/>
          </w:p>
        </w:tc>
      </w:tr>
      <w:tr w:rsidR="005B4DFF" w:rsidRPr="005B4DFF" w14:paraId="65929D4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0270FB7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IndicadorORatioDeterminadoPorSociedad</w:t>
            </w:r>
            <w:proofErr w:type="spellEnd"/>
          </w:p>
        </w:tc>
      </w:tr>
      <w:tr w:rsidR="005B4DFF" w:rsidRPr="005B4DFF" w14:paraId="2C28E52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4A940D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CumplimientoSINO</w:t>
            </w:r>
            <w:proofErr w:type="spellEnd"/>
          </w:p>
        </w:tc>
      </w:tr>
      <w:tr w:rsidR="005B4DFF" w:rsidRPr="005B4DFF" w14:paraId="69F2F4A3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7EBBE5E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CuentasUtilizadasEnCalculoIndicadorORatio</w:t>
            </w:r>
            <w:proofErr w:type="spellEnd"/>
          </w:p>
        </w:tc>
      </w:tr>
    </w:tbl>
    <w:p w14:paraId="56627454" w14:textId="77777777" w:rsidR="005B4DFF" w:rsidRPr="001225EA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p w14:paraId="357030EB" w14:textId="4A56C77E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En “</w:t>
      </w:r>
      <w:proofErr w:type="spellStart"/>
      <w:r>
        <w:rPr>
          <w:rFonts w:ascii="Verdana" w:hAnsi="Verdana"/>
        </w:rPr>
        <w:t>TipoInstrumentoConRestricción</w:t>
      </w:r>
      <w:proofErr w:type="spellEnd"/>
      <w:r>
        <w:rPr>
          <w:rFonts w:ascii="Verdana" w:hAnsi="Verdana"/>
        </w:rPr>
        <w:t>”, se incluye una lista desplegable con las siguientes opciones:</w:t>
      </w:r>
    </w:p>
    <w:p w14:paraId="7E2FFC0B" w14:textId="11E538F2" w:rsidR="005B4DFF" w:rsidRDefault="005B4DFF" w:rsidP="005B4DFF">
      <w:pPr>
        <w:pStyle w:val="Sinespaciado"/>
        <w:rPr>
          <w:rFonts w:ascii="Verdana" w:hAnsi="Verdana"/>
        </w:rPr>
      </w:pPr>
    </w:p>
    <w:p w14:paraId="21C654A3" w14:textId="2D7CA970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Bonos</w:t>
      </w:r>
    </w:p>
    <w:p w14:paraId="7C443F1D" w14:textId="2284B04C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Efecto de Comercio</w:t>
      </w:r>
    </w:p>
    <w:p w14:paraId="1079D8E0" w14:textId="28D44FD5" w:rsidR="00A26569" w:rsidRPr="00A26569" w:rsidRDefault="005B4DFF" w:rsidP="0011725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Crédito IF: </w:t>
      </w:r>
      <w:r w:rsidRPr="00A26569">
        <w:rPr>
          <w:rFonts w:ascii="Verdana" w:hAnsi="Verdana"/>
        </w:rPr>
        <w:t xml:space="preserve">Se refiere </w:t>
      </w:r>
      <w:r w:rsidR="00117257" w:rsidRPr="00A26569">
        <w:rPr>
          <w:rFonts w:ascii="Verdana" w:hAnsi="Verdana"/>
        </w:rPr>
        <w:t>a todos los acreedores distintos del público, ya sea bancos, organismos multilaterales (Banco mundial, IFC, C</w:t>
      </w:r>
      <w:r w:rsidR="00A26569">
        <w:rPr>
          <w:rFonts w:ascii="Verdana" w:hAnsi="Verdana"/>
        </w:rPr>
        <w:t xml:space="preserve">orfo, </w:t>
      </w:r>
      <w:proofErr w:type="spellStart"/>
      <w:r w:rsidR="00A26569">
        <w:rPr>
          <w:rFonts w:ascii="Verdana" w:hAnsi="Verdana"/>
        </w:rPr>
        <w:t>etc</w:t>
      </w:r>
      <w:proofErr w:type="spellEnd"/>
      <w:r w:rsidR="00A26569">
        <w:rPr>
          <w:rFonts w:ascii="Verdana" w:hAnsi="Verdana"/>
        </w:rPr>
        <w:t>).</w:t>
      </w:r>
    </w:p>
    <w:p w14:paraId="0873C4D4" w14:textId="77777777" w:rsidR="005B4DFF" w:rsidRDefault="005B4DFF" w:rsidP="00117257">
      <w:pPr>
        <w:pStyle w:val="Sinespaciado"/>
        <w:jc w:val="both"/>
        <w:rPr>
          <w:rFonts w:ascii="Verdana" w:hAnsi="Verdana"/>
        </w:rPr>
      </w:pPr>
    </w:p>
    <w:p w14:paraId="7EB4611E" w14:textId="77777777" w:rsidR="006444A9" w:rsidRPr="00A26569" w:rsidRDefault="006444A9" w:rsidP="00117257">
      <w:pPr>
        <w:pStyle w:val="Sinespaciado"/>
        <w:jc w:val="both"/>
        <w:rPr>
          <w:rFonts w:ascii="Verdana" w:hAnsi="Verdana"/>
        </w:rPr>
      </w:pPr>
    </w:p>
    <w:p w14:paraId="2CF70DF2" w14:textId="77777777" w:rsidR="001D3663" w:rsidRPr="0096250D" w:rsidRDefault="001D3663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96250D">
        <w:rPr>
          <w:rFonts w:ascii="Verdana" w:hAnsi="Verdana"/>
          <w:b/>
        </w:rPr>
        <w:t>[822450] Nota – Cuentas comerciales por pagar y otras cuentas por pagar</w:t>
      </w:r>
    </w:p>
    <w:p w14:paraId="1CDEC5BF" w14:textId="77777777" w:rsidR="001D3663" w:rsidRPr="0096250D" w:rsidRDefault="001D3663" w:rsidP="001D3663">
      <w:pPr>
        <w:pStyle w:val="Sinespaciado"/>
        <w:jc w:val="both"/>
        <w:rPr>
          <w:rFonts w:ascii="Verdana" w:hAnsi="Verdana"/>
          <w:b/>
        </w:rPr>
      </w:pPr>
    </w:p>
    <w:p w14:paraId="2954F925" w14:textId="77777777" w:rsidR="00FD4721" w:rsidRPr="0096250D" w:rsidRDefault="003B4C5E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</w:t>
      </w:r>
      <w:r w:rsidR="00FD4721" w:rsidRPr="0096250D">
        <w:rPr>
          <w:rFonts w:ascii="Verdana" w:hAnsi="Verdana"/>
        </w:rPr>
        <w:t xml:space="preserve">totalidad de la </w:t>
      </w:r>
      <w:r w:rsidRPr="0096250D">
        <w:rPr>
          <w:rFonts w:ascii="Verdana" w:hAnsi="Verdana"/>
        </w:rPr>
        <w:t>información requerida en esta nota</w:t>
      </w:r>
      <w:r w:rsidR="007A5946">
        <w:rPr>
          <w:rFonts w:ascii="Verdana" w:hAnsi="Verdana"/>
        </w:rPr>
        <w:t>,</w:t>
      </w:r>
      <w:r w:rsidRPr="0096250D">
        <w:rPr>
          <w:rFonts w:ascii="Verdana" w:hAnsi="Verdana"/>
        </w:rPr>
        <w:t xml:space="preserve"> </w:t>
      </w:r>
      <w:r w:rsidR="00DE2D0D">
        <w:rPr>
          <w:rFonts w:ascii="Verdana" w:hAnsi="Verdana"/>
        </w:rPr>
        <w:t xml:space="preserve">respecto a información por plazos en forma desagregada, </w:t>
      </w:r>
      <w:r w:rsidRPr="0096250D">
        <w:rPr>
          <w:rFonts w:ascii="Verdana" w:hAnsi="Verdana"/>
        </w:rPr>
        <w:t>es obligatoria para todas aquellas sociedades a las cuales se les ha solicitado tal desagregación a través de Oficios Ordinarios</w:t>
      </w:r>
      <w:r w:rsidR="00FD4721" w:rsidRPr="0096250D">
        <w:rPr>
          <w:rFonts w:ascii="Verdana" w:hAnsi="Verdana"/>
        </w:rPr>
        <w:t xml:space="preserve">. </w:t>
      </w:r>
    </w:p>
    <w:p w14:paraId="3BE6C23B" w14:textId="77777777" w:rsidR="001D3663" w:rsidRDefault="00FD4721" w:rsidP="00DE2D0D">
      <w:pPr>
        <w:pStyle w:val="Sinespaciado"/>
        <w:ind w:firstLine="708"/>
        <w:jc w:val="both"/>
        <w:rPr>
          <w:rFonts w:ascii="Verdana" w:hAnsi="Verdana"/>
        </w:rPr>
      </w:pPr>
      <w:r w:rsidRPr="008C6CD2">
        <w:rPr>
          <w:rFonts w:ascii="Verdana" w:hAnsi="Verdana"/>
        </w:rPr>
        <w:t>P</w:t>
      </w:r>
      <w:r w:rsidR="003B4C5E" w:rsidRPr="008C6CD2">
        <w:rPr>
          <w:rFonts w:ascii="Verdana" w:hAnsi="Verdana"/>
        </w:rPr>
        <w:t xml:space="preserve">ara el resto de las entidades, </w:t>
      </w:r>
      <w:r w:rsidRPr="008C6CD2">
        <w:rPr>
          <w:rFonts w:ascii="Verdana" w:hAnsi="Verdana"/>
        </w:rPr>
        <w:t xml:space="preserve">la entrega </w:t>
      </w:r>
      <w:r w:rsidR="00C87E41" w:rsidRPr="008C6CD2">
        <w:rPr>
          <w:rFonts w:ascii="Verdana" w:hAnsi="Verdana"/>
        </w:rPr>
        <w:t>es voluntaria:</w:t>
      </w:r>
      <w:r w:rsidRPr="0096250D">
        <w:rPr>
          <w:rFonts w:ascii="Verdana" w:hAnsi="Verdana"/>
        </w:rPr>
        <w:t xml:space="preserve"> </w:t>
      </w:r>
    </w:p>
    <w:p w14:paraId="1EB61758" w14:textId="77777777" w:rsidR="00D313E6" w:rsidRPr="0096250D" w:rsidRDefault="00D313E6" w:rsidP="001D3663">
      <w:pPr>
        <w:pStyle w:val="Sinespaciado"/>
        <w:jc w:val="both"/>
        <w:rPr>
          <w:rFonts w:ascii="Verdana" w:hAnsi="Verdana"/>
        </w:rPr>
      </w:pPr>
    </w:p>
    <w:tbl>
      <w:tblPr>
        <w:tblW w:w="4380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96250D" w:rsidRPr="00377255" w14:paraId="02DF2DEC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AA5080" w14:textId="77777777" w:rsidR="00C87E41" w:rsidRPr="00377255" w:rsidRDefault="00BD03E8" w:rsidP="00D313E6">
            <w:pPr>
              <w:spacing w:after="0" w:line="240" w:lineRule="auto"/>
              <w:ind w:firstLineChars="200" w:firstLine="442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  <w:b/>
              </w:rPr>
              <w:br w:type="page"/>
            </w:r>
            <w:r w:rsidR="00C87E41"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al día según plazo [partidas]</w:t>
            </w:r>
          </w:p>
        </w:tc>
      </w:tr>
      <w:tr w:rsidR="0096250D" w:rsidRPr="00377255" w14:paraId="371704B2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F16E08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206F14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1BFEB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1C72737A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63A30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33463D31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C4D5AD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107D1C6D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A657A5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365 días</w:t>
            </w:r>
          </w:p>
        </w:tc>
      </w:tr>
      <w:tr w:rsidR="0096250D" w:rsidRPr="00377255" w14:paraId="797C98B0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B8400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365 días</w:t>
            </w:r>
          </w:p>
        </w:tc>
      </w:tr>
      <w:tr w:rsidR="0096250D" w:rsidRPr="00377255" w14:paraId="196BDAA7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FAA3D4" w14:textId="77777777" w:rsidR="00C87E41" w:rsidRPr="00377255" w:rsidRDefault="00C87E41" w:rsidP="00C87E41">
            <w:pPr>
              <w:spacing w:after="0" w:line="240" w:lineRule="auto"/>
              <w:ind w:firstLineChars="200" w:firstLine="32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vencidas según plazo [partidas]</w:t>
            </w:r>
          </w:p>
        </w:tc>
      </w:tr>
      <w:tr w:rsidR="0096250D" w:rsidRPr="00377255" w14:paraId="4F619DD3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AFFBF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D7EDB1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F08DD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2916C464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A87ED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5FF5CE6B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978F256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422165F6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FCBE6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180 días</w:t>
            </w:r>
          </w:p>
        </w:tc>
      </w:tr>
      <w:tr w:rsidR="0096250D" w:rsidRPr="00377255" w14:paraId="4B1A964E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51619E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180 días</w:t>
            </w:r>
          </w:p>
        </w:tc>
      </w:tr>
    </w:tbl>
    <w:p w14:paraId="5605191C" w14:textId="77777777" w:rsidR="00C87E41" w:rsidRPr="0096250D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1CA11ACB" w14:textId="77777777" w:rsidR="00C87E41" w:rsidRDefault="00DE2D0D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C87E41" w:rsidRPr="0096250D">
        <w:rPr>
          <w:rFonts w:ascii="Verdana" w:hAnsi="Verdana"/>
        </w:rPr>
        <w:t xml:space="preserve">odas </w:t>
      </w:r>
      <w:r>
        <w:rPr>
          <w:rFonts w:ascii="Verdana" w:hAnsi="Verdana"/>
        </w:rPr>
        <w:t xml:space="preserve">las sociedades </w:t>
      </w:r>
      <w:r w:rsidR="00C87E41" w:rsidRPr="0096250D">
        <w:rPr>
          <w:rFonts w:ascii="Verdana" w:hAnsi="Verdana"/>
        </w:rPr>
        <w:t xml:space="preserve">deberán informar lo requerido en los siguientes </w:t>
      </w:r>
      <w:r w:rsidR="00472AD4">
        <w:rPr>
          <w:rFonts w:ascii="Verdana" w:hAnsi="Verdana"/>
        </w:rPr>
        <w:t>ítems</w:t>
      </w:r>
      <w:r w:rsidR="00C87E41" w:rsidRPr="0096250D">
        <w:rPr>
          <w:rFonts w:ascii="Verdana" w:hAnsi="Verdana"/>
        </w:rPr>
        <w:t>:</w:t>
      </w:r>
    </w:p>
    <w:p w14:paraId="6B8DAC7E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3402"/>
        <w:gridCol w:w="1555"/>
      </w:tblGrid>
      <w:tr w:rsidR="0096250D" w:rsidRPr="00377255" w14:paraId="0BCF0521" w14:textId="77777777" w:rsidTr="00C87E41">
        <w:trPr>
          <w:trHeight w:val="765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51F5A4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ED837FB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InformacionARevelarSobreCuentasComercialesPorPagarYOtrasCuentasPorPagarBloqueDeTexto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17E8634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Información a revelar</w:t>
            </w:r>
            <w:proofErr w:type="gramEnd"/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 xml:space="preserve"> sobre cuentas comerciales por pagar y otras cuentas por pagar [bloque de texto]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4934DB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bloque de texto</w:t>
            </w:r>
          </w:p>
        </w:tc>
      </w:tr>
      <w:tr w:rsidR="0096250D" w:rsidRPr="00377255" w14:paraId="4121500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046DC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4F413E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CuentasComercialesAlDia</w:t>
            </w:r>
            <w:proofErr w:type="spellEnd"/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2AC6FFF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512C6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194973EB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08CB0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A61B0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PeriodoPromedioPagoCuentasAlDiaEnDias</w:t>
            </w:r>
            <w:proofErr w:type="spellEnd"/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0B33F8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al día (días)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98BAF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2B45F7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F0BE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BBDEE29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CuentasComercialesVencidas</w:t>
            </w:r>
            <w:proofErr w:type="spellEnd"/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066A5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DCEE7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23964AD2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BFEA3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lastRenderedPageBreak/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8A30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PeriodoPromedioPagoCuentasVencidasEnDias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56CF54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vencidas (días)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09D0A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3B01F6C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C11DF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26A6CDF1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PlazosPromedioPagoAProveedores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837682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 promedio de pago a proveedores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34C3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76EF411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17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32C1C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InteresesAsocieadosALasDeudas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B3FB1E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 asociados a las deudas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97B10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5FB140C0" w14:textId="77777777" w:rsidTr="00C87E4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696158D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76C5B94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InformarPrincipalesProveedoresOAcreedoresMontosOPorcentajesRepresentatividad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1A61F12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 principales proveedores o acreedores, con sus respectivos montos o porcentajes de representatividad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A6C16B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139ECB7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DFBC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98044E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OtraInformacionAdicionalCuentasPorPagar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8E01C5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 información adicional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AB5DC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</w:tbl>
    <w:p w14:paraId="563B1C9E" w14:textId="77777777" w:rsidR="00C87E41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34C5C838" w14:textId="77777777" w:rsidR="003A6B0C" w:rsidRDefault="00AF347E" w:rsidP="003A6B0C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3A6B0C">
        <w:rPr>
          <w:rFonts w:ascii="Verdana" w:hAnsi="Verdana"/>
        </w:rPr>
        <w:t>os ejes “</w:t>
      </w:r>
      <w:r w:rsidR="003A6B0C" w:rsidRPr="003A6B0C">
        <w:rPr>
          <w:rFonts w:ascii="Verdana" w:hAnsi="Verdana"/>
        </w:rPr>
        <w:t>Cuentas al día por tipo de proveedor</w:t>
      </w:r>
      <w:r w:rsidR="003A6B0C">
        <w:rPr>
          <w:rFonts w:ascii="Verdana" w:hAnsi="Verdana"/>
        </w:rPr>
        <w:t>” y “</w:t>
      </w:r>
      <w:r w:rsidR="003A6B0C" w:rsidRPr="003A6B0C">
        <w:rPr>
          <w:rFonts w:ascii="Verdana" w:hAnsi="Verdana"/>
        </w:rPr>
        <w:t>Cuentas plazos vencidos por tipo de proveedor</w:t>
      </w:r>
      <w:r w:rsidR="003A6B0C">
        <w:rPr>
          <w:rFonts w:ascii="Verdana" w:hAnsi="Verdana"/>
        </w:rPr>
        <w:t>”, de las tablas “Proveedores con pagos al día” y “</w:t>
      </w:r>
      <w:r w:rsidR="003A6B0C" w:rsidRPr="003A6B0C">
        <w:rPr>
          <w:rFonts w:ascii="Verdana" w:hAnsi="Verdana"/>
        </w:rPr>
        <w:t>Proveedores con plazos vencidos</w:t>
      </w:r>
      <w:r w:rsidR="003A6B0C">
        <w:rPr>
          <w:rFonts w:ascii="Verdana" w:hAnsi="Verdana"/>
        </w:rPr>
        <w:t xml:space="preserve">”, respectivamente, son </w:t>
      </w:r>
      <w:r w:rsidR="003A6B0C" w:rsidRPr="003A6B0C">
        <w:rPr>
          <w:rFonts w:ascii="Verdana" w:hAnsi="Verdana"/>
          <w:b/>
        </w:rPr>
        <w:t>extensibles</w:t>
      </w:r>
      <w:r w:rsidR="007A5946">
        <w:rPr>
          <w:rFonts w:ascii="Verdana" w:hAnsi="Verdana"/>
        </w:rPr>
        <w:t>. Esto significa que</w:t>
      </w:r>
      <w:r w:rsidR="003A6B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cualquier entidad, </w:t>
      </w:r>
      <w:proofErr w:type="gramStart"/>
      <w:r>
        <w:rPr>
          <w:rFonts w:ascii="Verdana" w:hAnsi="Verdana"/>
        </w:rPr>
        <w:t>en caso que</w:t>
      </w:r>
      <w:proofErr w:type="gramEnd"/>
      <w:r>
        <w:rPr>
          <w:rFonts w:ascii="Verdana" w:hAnsi="Verdana"/>
        </w:rPr>
        <w:t xml:space="preserve"> lo requiera,</w:t>
      </w:r>
      <w:r w:rsidR="003A6B0C">
        <w:rPr>
          <w:rFonts w:ascii="Verdana" w:hAnsi="Verdana"/>
        </w:rPr>
        <w:t xml:space="preserve"> puede incluir un mayor detalle de aquellos conceptos que representen de mejor manera su negocio, y que sean distintos a los que actualmente se encuentran detallados: “Bienes”, “Servicios” y “Otros”. Se adjuntan las </w:t>
      </w:r>
      <w:r w:rsidR="00EC3C85">
        <w:rPr>
          <w:rFonts w:ascii="Verdana" w:hAnsi="Verdana"/>
        </w:rPr>
        <w:t xml:space="preserve">columnas de las </w:t>
      </w:r>
      <w:r w:rsidR="003A6B0C">
        <w:rPr>
          <w:rFonts w:ascii="Verdana" w:hAnsi="Verdana"/>
        </w:rPr>
        <w:t>tablas mencionadas:</w:t>
      </w:r>
    </w:p>
    <w:p w14:paraId="229ED89F" w14:textId="77777777" w:rsidR="00DE2D0D" w:rsidRPr="0096250D" w:rsidRDefault="003A6B0C" w:rsidP="003A6B0C">
      <w:pPr>
        <w:pStyle w:val="Sinespaciad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80"/>
        <w:gridCol w:w="3739"/>
        <w:gridCol w:w="998"/>
      </w:tblGrid>
      <w:tr w:rsidR="00377255" w:rsidRPr="00377255" w14:paraId="2D1CD6E1" w14:textId="77777777" w:rsidTr="00377255">
        <w:trPr>
          <w:trHeight w:val="300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9222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01C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ProveedoresConPagosAlDiaTabla</w:t>
            </w:r>
            <w:proofErr w:type="spellEnd"/>
          </w:p>
        </w:tc>
        <w:tc>
          <w:tcPr>
            <w:tcW w:w="37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E4BDD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pagos al día [tabla]</w:t>
            </w:r>
          </w:p>
        </w:tc>
        <w:tc>
          <w:tcPr>
            <w:tcW w:w="99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6447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37E1F41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6C4D2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D9B69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CuentasAlDiaPorTipoProveedorEje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3E0F94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al día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2AE6B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6D5A8921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5DE8B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50CC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CuentasComercialesAlDiaMiembro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7B13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A2386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D9BF21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4B9C4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B7B2E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CuentasAlDiaProveedorBienesMiembro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57109A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EB9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3D2A251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A3C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2E27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CuentasAlDiaProveedorServiciosMiembro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A6B22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0D7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49417B73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DE8E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FE104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CuentasAlDiaProveedorOtrosMiembro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C33A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4634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9EA8058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29D0E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F401DD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ProveedoresConPlazosVencidosTabla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C6692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plazos vencidos [tabla]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E031FC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2256C92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4A63C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4E15D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CuentasPlazosVencidosPorTipoProveedorEje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CF72F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plazos vencidos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D5BA4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3D37195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705EF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4FF942F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CuentasComercialesVencidasMiembro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8A528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6DFAB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7D3BAB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D3EB9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2E00955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CuentasPlazosVencidosProveedorBienesMiembro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6DA32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874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4822F6A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EB0A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8BCF7E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CuentasPlazosVencidosProveedorServiciosMiembro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7E1F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FEDD7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2100984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61B68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7CA4E5C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CuentasPlazosVencidosProveedorOtrosMiembro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1124F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4AADF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</w:tbl>
    <w:p w14:paraId="569DF39E" w14:textId="1178F6EB" w:rsidR="00DE17D0" w:rsidRDefault="00DE17D0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79D6C808" w14:textId="77777777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2EDF84F6" w14:textId="3EF1A043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[824180] Nota – Agricultura</w:t>
      </w:r>
    </w:p>
    <w:p w14:paraId="4FFC93AE" w14:textId="77777777"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14:paraId="27BA4A89" w14:textId="77777777"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14:paraId="30CA38D2" w14:textId="77777777"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036"/>
        <w:gridCol w:w="1559"/>
      </w:tblGrid>
      <w:tr w:rsidR="00C13F2D" w:rsidRPr="00377255" w14:paraId="68C579F9" w14:textId="77777777" w:rsidTr="00377255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58F29BF7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E563E1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  <w:proofErr w:type="spellEnd"/>
          </w:p>
        </w:tc>
        <w:tc>
          <w:tcPr>
            <w:tcW w:w="40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995072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B01FE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2517F6FF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7AE52C2E" w14:textId="77777777" w:rsidR="00C13F2D" w:rsidRPr="00377255" w:rsidRDefault="0063622E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frs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4DCE20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CostOfSales</w:t>
            </w:r>
            <w:proofErr w:type="spellEnd"/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8D860E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09DAB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25A4787B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36B52AE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74F9FF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CostoVentasPreFairValue</w:t>
            </w:r>
            <w:proofErr w:type="spellEnd"/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4B8E73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Costo de ventas pre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48B78C1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677C25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1AEBD9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ACC29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9B3030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Cargo (abono) a resultados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de activos biológicos cosechados y vendidos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884FB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FF1061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0126EA9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2C0D5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B092C3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Cargo (abono) a resultados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por crecimiento de activos biológicos del período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F2BB1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25D20AF2" w14:textId="3B9055D3" w:rsidR="006468EC" w:rsidRPr="00C90BEC" w:rsidRDefault="006468EC" w:rsidP="00C90BEC">
      <w:pPr>
        <w:pStyle w:val="Prrafodelista"/>
        <w:numPr>
          <w:ilvl w:val="0"/>
          <w:numId w:val="18"/>
        </w:numPr>
        <w:rPr>
          <w:rFonts w:ascii="Verdana" w:hAnsi="Verdana"/>
          <w:b/>
        </w:rPr>
      </w:pPr>
      <w:r w:rsidRPr="00C90BEC">
        <w:rPr>
          <w:rFonts w:ascii="Verdana" w:hAnsi="Verdana"/>
          <w:b/>
        </w:rPr>
        <w:lastRenderedPageBreak/>
        <w:t>[825700] Nota – Participaciones en otras entidades</w:t>
      </w:r>
    </w:p>
    <w:p w14:paraId="05FAB4F8" w14:textId="071C912A" w:rsidR="006468EC" w:rsidRPr="00430A86" w:rsidRDefault="00672E47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</w:t>
      </w:r>
      <w:r w:rsidRPr="00D06C5E">
        <w:rPr>
          <w:rFonts w:ascii="Verdana" w:hAnsi="Verdana"/>
          <w:b/>
        </w:rPr>
        <w:t>“Información a revelar sobre subsidiarias”</w:t>
      </w:r>
      <w:r w:rsidRPr="00430A86">
        <w:rPr>
          <w:rFonts w:ascii="Verdana" w:hAnsi="Verdana"/>
        </w:rPr>
        <w:t xml:space="preserve">, la información a incluir deberá contemplar tanto aquellas subsidiarias directas como indirectas, </w:t>
      </w:r>
      <w:r w:rsidR="00CE2025" w:rsidRPr="001225EA">
        <w:rPr>
          <w:rFonts w:ascii="Verdana" w:hAnsi="Verdana"/>
        </w:rPr>
        <w:t>en caso de no tener información en algún ítem</w:t>
      </w:r>
      <w:r w:rsidR="00A9519E">
        <w:rPr>
          <w:rFonts w:ascii="Verdana" w:hAnsi="Verdana"/>
        </w:rPr>
        <w:t xml:space="preserve"> de los siguientes</w:t>
      </w:r>
      <w:r w:rsidR="00CE2025" w:rsidRPr="001225EA">
        <w:rPr>
          <w:rFonts w:ascii="Verdana" w:hAnsi="Verdana"/>
        </w:rPr>
        <w:t xml:space="preserve">, deberá ingresar las siglas </w:t>
      </w:r>
      <w:r w:rsidR="00CE2025" w:rsidRPr="001225EA">
        <w:rPr>
          <w:rFonts w:ascii="Verdana" w:hAnsi="Verdana"/>
          <w:b/>
        </w:rPr>
        <w:t>NA</w:t>
      </w:r>
      <w:r w:rsidR="00CE2025" w:rsidRPr="001225EA">
        <w:rPr>
          <w:rFonts w:ascii="Verdana" w:hAnsi="Verdana"/>
        </w:rPr>
        <w:t xml:space="preserve"> (No Aplica):</w:t>
      </w:r>
    </w:p>
    <w:p w14:paraId="7DFD3368" w14:textId="13730809" w:rsidR="006468EC" w:rsidRDefault="006468EC" w:rsidP="006468EC">
      <w:pPr>
        <w:pStyle w:val="Sinespaciado"/>
        <w:jc w:val="both"/>
        <w:rPr>
          <w:rFonts w:ascii="Verdana" w:hAnsi="Verdana"/>
        </w:rPr>
      </w:pPr>
    </w:p>
    <w:p w14:paraId="5AD3A4DF" w14:textId="71A423C5" w:rsidR="00CE2025" w:rsidRDefault="00CE2025" w:rsidP="00CE2025">
      <w:pPr>
        <w:pStyle w:val="Sinespaciado"/>
        <w:jc w:val="both"/>
        <w:rPr>
          <w:rFonts w:ascii="Verdana" w:hAnsi="Verdana"/>
        </w:rPr>
      </w:pPr>
    </w:p>
    <w:p w14:paraId="40FD264A" w14:textId="3CB342F0" w:rsidR="006B6F0C" w:rsidRDefault="006B6F0C" w:rsidP="00CE2025">
      <w:pPr>
        <w:pStyle w:val="Sinespaciado"/>
        <w:jc w:val="both"/>
        <w:rPr>
          <w:rFonts w:ascii="Verdana" w:hAnsi="Verdana"/>
        </w:rPr>
      </w:pPr>
      <w:r w:rsidRPr="006B6F0C">
        <w:rPr>
          <w:noProof/>
          <w:lang w:eastAsia="es-CL"/>
        </w:rPr>
        <w:drawing>
          <wp:inline distT="0" distB="0" distL="0" distR="0" wp14:anchorId="36435811" wp14:editId="01D50CA2">
            <wp:extent cx="5612130" cy="12831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FAE4" w14:textId="77777777" w:rsidR="00CE2025" w:rsidRDefault="00CE2025" w:rsidP="006468EC">
      <w:pPr>
        <w:pStyle w:val="Sinespaciado"/>
        <w:jc w:val="both"/>
        <w:rPr>
          <w:rFonts w:ascii="Verdana" w:hAnsi="Verdana"/>
        </w:rPr>
      </w:pPr>
    </w:p>
    <w:p w14:paraId="75AA0827" w14:textId="741D5A5F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</w:t>
      </w:r>
      <w:proofErr w:type="gramStart"/>
      <w:r w:rsidR="00C02967">
        <w:rPr>
          <w:rFonts w:ascii="Verdana" w:hAnsi="Verdana"/>
        </w:rPr>
        <w:t>con</w:t>
      </w:r>
      <w:r w:rsidR="0035331A">
        <w:rPr>
          <w:rFonts w:ascii="Verdana" w:hAnsi="Verdana"/>
        </w:rPr>
        <w:t xml:space="preserve"> </w:t>
      </w:r>
      <w:r w:rsidRPr="001225EA">
        <w:rPr>
          <w:rFonts w:ascii="Verdana" w:hAnsi="Verdana"/>
          <w:b/>
        </w:rPr>
        <w:t>”Información</w:t>
      </w:r>
      <w:proofErr w:type="gramEnd"/>
      <w:r w:rsidRPr="001225EA">
        <w:rPr>
          <w:rFonts w:ascii="Verdana" w:hAnsi="Verdana"/>
          <w:b/>
        </w:rPr>
        <w:t xml:space="preserve"> </w:t>
      </w:r>
      <w:r w:rsidR="00C02967">
        <w:rPr>
          <w:rFonts w:ascii="Verdana" w:hAnsi="Verdana"/>
          <w:b/>
        </w:rPr>
        <w:t xml:space="preserve">a revelar sobre </w:t>
      </w:r>
      <w:r w:rsidRPr="001225EA">
        <w:rPr>
          <w:rFonts w:ascii="Verdana" w:hAnsi="Verdana"/>
          <w:b/>
        </w:rPr>
        <w:t>Asociadas”</w:t>
      </w:r>
    </w:p>
    <w:p w14:paraId="1707A540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1B5B3D14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Pr="001225EA">
        <w:rPr>
          <w:rFonts w:ascii="Verdana" w:hAnsi="Verdana"/>
        </w:rPr>
        <w:t>ActivosCorrientesOtrasEntidades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r w:rsidRPr="001225EA">
        <w:rPr>
          <w:rFonts w:ascii="Verdana" w:hAnsi="Verdana"/>
        </w:rPr>
        <w:t>ActivosNoCorrientesOtrasEntidades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proofErr w:type="gramStart"/>
      <w:r w:rsidRPr="001225EA">
        <w:rPr>
          <w:rFonts w:ascii="Verdana" w:hAnsi="Verdana"/>
        </w:rPr>
        <w:t>PasivosCorrientesOtras</w:t>
      </w:r>
      <w:r w:rsidR="00EC3C85">
        <w:rPr>
          <w:rFonts w:ascii="Verdana" w:hAnsi="Verdana"/>
        </w:rPr>
        <w:t>Entidades</w:t>
      </w:r>
      <w:proofErr w:type="spellEnd"/>
      <w:r w:rsidR="00EC3C85">
        <w:rPr>
          <w:rFonts w:ascii="Verdana" w:hAnsi="Verdana"/>
        </w:rPr>
        <w:t>”  y</w:t>
      </w:r>
      <w:proofErr w:type="gramEnd"/>
      <w:r w:rsidR="00EC3C85">
        <w:rPr>
          <w:rFonts w:ascii="Verdana" w:hAnsi="Verdana"/>
        </w:rPr>
        <w:t xml:space="preserve">/o </w:t>
      </w:r>
      <w:r w:rsidRPr="001225EA">
        <w:rPr>
          <w:rFonts w:ascii="Verdana" w:hAnsi="Verdana"/>
        </w:rPr>
        <w:t>“</w:t>
      </w:r>
      <w:proofErr w:type="spellStart"/>
      <w:r w:rsidRPr="001225EA">
        <w:rPr>
          <w:rFonts w:ascii="Verdana" w:hAnsi="Verdana"/>
        </w:rPr>
        <w:t>PasivosNoCorrientesOtrasEnt</w:t>
      </w:r>
      <w:r w:rsidR="00D06C5E" w:rsidRPr="001225EA">
        <w:rPr>
          <w:rFonts w:ascii="Verdana" w:hAnsi="Verdana"/>
        </w:rPr>
        <w:t>idades</w:t>
      </w:r>
      <w:proofErr w:type="spellEnd"/>
      <w:r w:rsidR="00D06C5E" w:rsidRPr="001225EA">
        <w:rPr>
          <w:rFonts w:ascii="Verdana" w:hAnsi="Verdana"/>
        </w:rPr>
        <w:t xml:space="preserve">”, </w:t>
      </w:r>
      <w:r w:rsidRPr="001225EA">
        <w:rPr>
          <w:rFonts w:ascii="Verdana" w:hAnsi="Verdana"/>
        </w:rPr>
        <w:t xml:space="preserve">deberá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1642D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0"/>
      </w:tblGrid>
      <w:tr w:rsidR="00FE72D9" w:rsidRPr="00377255" w14:paraId="66670C30" w14:textId="77777777" w:rsidTr="00FE72D9">
        <w:trPr>
          <w:trHeight w:val="315"/>
        </w:trPr>
        <w:tc>
          <w:tcPr>
            <w:tcW w:w="4644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E4835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NameOfAssociate</w:t>
            </w:r>
            <w:proofErr w:type="spellEnd"/>
          </w:p>
        </w:tc>
        <w:tc>
          <w:tcPr>
            <w:tcW w:w="4820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34A59E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asociada</w:t>
            </w:r>
          </w:p>
        </w:tc>
      </w:tr>
      <w:tr w:rsidR="00FE72D9" w:rsidRPr="00377255" w14:paraId="2DF4A24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A4B8C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F5A803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asociada</w:t>
            </w:r>
          </w:p>
        </w:tc>
      </w:tr>
      <w:tr w:rsidR="00FE72D9" w:rsidRPr="00377255" w14:paraId="5CCC9A3C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D026CC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1134F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asociada</w:t>
            </w:r>
          </w:p>
        </w:tc>
      </w:tr>
      <w:tr w:rsidR="00FE72D9" w:rsidRPr="00377255" w14:paraId="655B8DCF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45DA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2ED517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asociada</w:t>
            </w:r>
          </w:p>
        </w:tc>
      </w:tr>
      <w:tr w:rsidR="00FE72D9" w:rsidRPr="00377255" w14:paraId="0BAEE40D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45C2B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F0CDE0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en asociadas</w:t>
            </w:r>
          </w:p>
        </w:tc>
      </w:tr>
      <w:tr w:rsidR="00FE72D9" w:rsidRPr="00377255" w14:paraId="4DCF16C0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6F85F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ProportionOfVotingPowerHeldInAssociate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7313E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asociadas</w:t>
            </w:r>
          </w:p>
        </w:tc>
      </w:tr>
      <w:tr w:rsidR="00FE72D9" w:rsidRPr="00377255" w14:paraId="2DAE928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CA8A66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DescriptionOfWhetherInvestmentInAssociateIsMeasuredUsingEquityMethodOrAtFairValue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D05AC4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asociadas se miden utilizando el método de la participación o al valor razonable</w:t>
            </w:r>
          </w:p>
        </w:tc>
      </w:tr>
      <w:tr w:rsidR="00FE72D9" w:rsidRPr="00377255" w14:paraId="0BF594C3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383F7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E7FD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asociadas</w:t>
            </w:r>
          </w:p>
        </w:tc>
      </w:tr>
      <w:tr w:rsidR="00FE72D9" w:rsidRPr="00377255" w14:paraId="065E3489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6758AE3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02068B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7122F81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FB5497F" w14:textId="7AE2D5D0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</w:t>
      </w:r>
      <w:r w:rsidR="0035331A">
        <w:rPr>
          <w:rFonts w:ascii="Verdana" w:hAnsi="Verdana"/>
        </w:rPr>
        <w:t>con</w:t>
      </w:r>
      <w:r w:rsidRPr="001225EA">
        <w:rPr>
          <w:rFonts w:ascii="Verdana" w:hAnsi="Verdana"/>
        </w:rPr>
        <w:t xml:space="preserve"> </w:t>
      </w:r>
      <w:r w:rsidRPr="001225EA">
        <w:rPr>
          <w:rFonts w:ascii="Verdana" w:hAnsi="Verdana"/>
          <w:b/>
        </w:rPr>
        <w:t>“</w:t>
      </w:r>
      <w:r w:rsidR="00764F36">
        <w:rPr>
          <w:rFonts w:ascii="Verdana" w:hAnsi="Verdana"/>
          <w:b/>
        </w:rPr>
        <w:t xml:space="preserve">Información a revelar sobre participaciones en </w:t>
      </w:r>
      <w:r w:rsidR="00606021">
        <w:rPr>
          <w:rFonts w:ascii="Verdana" w:hAnsi="Verdana"/>
          <w:b/>
        </w:rPr>
        <w:t>Acuerdos conjuntos</w:t>
      </w:r>
      <w:r w:rsidRPr="001225EA">
        <w:rPr>
          <w:rFonts w:ascii="Verdana" w:hAnsi="Verdana"/>
          <w:b/>
        </w:rPr>
        <w:t>”</w:t>
      </w:r>
      <w:r w:rsidRPr="001225EA">
        <w:rPr>
          <w:rFonts w:ascii="Verdana" w:hAnsi="Verdana"/>
        </w:rPr>
        <w:t xml:space="preserve"> (sea Operación conjunta o Negocio Conjunto)</w:t>
      </w:r>
    </w:p>
    <w:p w14:paraId="28D15A9D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028E0BD6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Pr="001225EA">
        <w:rPr>
          <w:rFonts w:ascii="Verdana" w:hAnsi="Verdana"/>
        </w:rPr>
        <w:t>ActivosCorrientesOtrasEntidades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r w:rsidRPr="001225EA">
        <w:rPr>
          <w:rFonts w:ascii="Verdana" w:hAnsi="Verdana"/>
        </w:rPr>
        <w:t>ActivosNoCorrientesOtrasEntidades</w:t>
      </w:r>
      <w:proofErr w:type="spellEnd"/>
      <w:r w:rsidRPr="001225EA">
        <w:rPr>
          <w:rFonts w:ascii="Verdana" w:hAnsi="Verdana"/>
        </w:rPr>
        <w:t>”; “</w:t>
      </w:r>
      <w:proofErr w:type="spellStart"/>
      <w:proofErr w:type="gramStart"/>
      <w:r w:rsidRPr="001225EA">
        <w:rPr>
          <w:rFonts w:ascii="Verdana" w:hAnsi="Verdana"/>
        </w:rPr>
        <w:t>PasivosCorrientesOtrasEntidades</w:t>
      </w:r>
      <w:proofErr w:type="spellEnd"/>
      <w:r w:rsidRPr="001225EA">
        <w:rPr>
          <w:rFonts w:ascii="Verdana" w:hAnsi="Verdana"/>
        </w:rPr>
        <w:t>”  y</w:t>
      </w:r>
      <w:proofErr w:type="gramEnd"/>
      <w:r w:rsidRPr="001225EA">
        <w:rPr>
          <w:rFonts w:ascii="Verdana" w:hAnsi="Verdana"/>
        </w:rPr>
        <w:t>/o “</w:t>
      </w:r>
      <w:proofErr w:type="spellStart"/>
      <w:r w:rsidRPr="001225EA">
        <w:rPr>
          <w:rFonts w:ascii="Verdana" w:hAnsi="Verdana"/>
        </w:rPr>
        <w:t>PasivosNoCorrientesOtrasEntidades</w:t>
      </w:r>
      <w:proofErr w:type="spellEnd"/>
      <w:r w:rsidRPr="001225EA">
        <w:rPr>
          <w:rFonts w:ascii="Verdana" w:hAnsi="Verdana"/>
        </w:rPr>
        <w:t>”</w:t>
      </w:r>
      <w:r w:rsidR="0075636D" w:rsidRPr="001225EA">
        <w:rPr>
          <w:rFonts w:ascii="Verdana" w:hAnsi="Verdana"/>
        </w:rPr>
        <w:t>, deberá:</w:t>
      </w:r>
    </w:p>
    <w:p w14:paraId="1E68B935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637CB4C8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5022E6BD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2061CAD4" w14:textId="77777777" w:rsidR="0035331A" w:rsidRPr="001225EA" w:rsidRDefault="0035331A" w:rsidP="0035331A">
      <w:pPr>
        <w:ind w:left="284"/>
        <w:jc w:val="both"/>
        <w:rPr>
          <w:rFonts w:ascii="Verdana" w:hAnsi="Verdana"/>
        </w:rPr>
      </w:pPr>
      <w:r w:rsidRPr="001225EA">
        <w:rPr>
          <w:rFonts w:ascii="Verdana" w:hAnsi="Verdana"/>
        </w:rPr>
        <w:lastRenderedPageBreak/>
        <w:t xml:space="preserve">En </w:t>
      </w:r>
      <w:r w:rsidRPr="001225EA">
        <w:rPr>
          <w:rFonts w:ascii="Verdana" w:hAnsi="Verdana"/>
          <w:b/>
        </w:rPr>
        <w:t>Operaciones Conjuntas</w:t>
      </w:r>
      <w:r w:rsidRPr="001225EA">
        <w:rPr>
          <w:rFonts w:ascii="Verdana" w:hAnsi="Verdana"/>
        </w:rPr>
        <w:t xml:space="preserve">,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979"/>
      </w:tblGrid>
      <w:tr w:rsidR="0035331A" w:rsidRPr="00377255" w14:paraId="5BFFC4F8" w14:textId="77777777" w:rsidTr="00F121A7">
        <w:trPr>
          <w:trHeight w:val="300"/>
        </w:trPr>
        <w:tc>
          <w:tcPr>
            <w:tcW w:w="4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2AEEF9F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DisclosureOfJointOperationsLineItems</w:t>
            </w:r>
            <w:proofErr w:type="spellEnd"/>
          </w:p>
        </w:tc>
        <w:tc>
          <w:tcPr>
            <w:tcW w:w="497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C2B80F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</w:t>
            </w:r>
            <w:proofErr w:type="gram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sobre operaciones conjuntas [partidas]</w:t>
            </w:r>
          </w:p>
        </w:tc>
      </w:tr>
      <w:tr w:rsidR="0035331A" w:rsidRPr="00377255" w14:paraId="5040E14F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344950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6ED7F7E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operación conjunta</w:t>
            </w:r>
          </w:p>
        </w:tc>
      </w:tr>
      <w:tr w:rsidR="0035331A" w:rsidRPr="00377255" w14:paraId="637E83F7" w14:textId="77777777" w:rsidTr="00F121A7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4107A0D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7272335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operación conjunta</w:t>
            </w:r>
          </w:p>
        </w:tc>
      </w:tr>
      <w:tr w:rsidR="0035331A" w:rsidRPr="00377255" w14:paraId="49845B23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0799812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26FCC0FC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operación conjunta</w:t>
            </w:r>
          </w:p>
        </w:tc>
      </w:tr>
      <w:tr w:rsidR="0035331A" w:rsidRPr="00377255" w14:paraId="68600086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5A93483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08DE2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operación conjunta</w:t>
            </w:r>
          </w:p>
        </w:tc>
      </w:tr>
      <w:tr w:rsidR="0035331A" w:rsidRPr="00377255" w14:paraId="5333CC5F" w14:textId="77777777" w:rsidTr="00F121A7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46010466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012903A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operaciones conjuntas</w:t>
            </w:r>
          </w:p>
        </w:tc>
      </w:tr>
      <w:tr w:rsidR="0035331A" w:rsidRPr="00377255" w14:paraId="536CC2D0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534476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ProportionOfVotingRightsHeldInJointOperation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1A43407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operaciones conjuntas</w:t>
            </w:r>
          </w:p>
        </w:tc>
      </w:tr>
    </w:tbl>
    <w:p w14:paraId="0E7A9057" w14:textId="77777777" w:rsidR="0035331A" w:rsidRDefault="0035331A" w:rsidP="0035331A">
      <w:pPr>
        <w:pStyle w:val="Sinespaciado"/>
        <w:ind w:left="426"/>
        <w:jc w:val="both"/>
        <w:rPr>
          <w:rFonts w:ascii="Verdana" w:hAnsi="Verdana"/>
          <w:b/>
        </w:rPr>
      </w:pPr>
    </w:p>
    <w:p w14:paraId="7350C069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3295DD08" w14:textId="497D9F30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Negocios Conjuntos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3A4D3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FE72D9" w:rsidRPr="00377255" w14:paraId="6C4E7FD9" w14:textId="77777777" w:rsidTr="00FE72D9">
        <w:trPr>
          <w:trHeight w:val="300"/>
        </w:trPr>
        <w:tc>
          <w:tcPr>
            <w:tcW w:w="4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4D3B2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DisclosureOfJointVenturesLineItems</w:t>
            </w:r>
            <w:proofErr w:type="spellEnd"/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E4599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gram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</w:t>
            </w:r>
            <w:proofErr w:type="gramEnd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 xml:space="preserve"> sobre negocios conjuntos [partidas]</w:t>
            </w:r>
          </w:p>
        </w:tc>
      </w:tr>
      <w:tr w:rsidR="00FE72D9" w:rsidRPr="00377255" w14:paraId="6C0F9A6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8BA171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BD3E6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negocio conjunto</w:t>
            </w:r>
          </w:p>
        </w:tc>
      </w:tr>
      <w:tr w:rsidR="00FE72D9" w:rsidRPr="00377255" w14:paraId="7F34AC96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463F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9C249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 negocio conjunto</w:t>
            </w:r>
          </w:p>
        </w:tc>
      </w:tr>
      <w:tr w:rsidR="00FE72D9" w:rsidRPr="00377255" w14:paraId="7A58F5D9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CE00B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3FF0B1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del negocio conjunto</w:t>
            </w:r>
          </w:p>
        </w:tc>
      </w:tr>
      <w:tr w:rsidR="00FE72D9" w:rsidRPr="00377255" w14:paraId="225ACC80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DC822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795FBE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constituido el negocio conjunto</w:t>
            </w:r>
          </w:p>
        </w:tc>
      </w:tr>
      <w:tr w:rsidR="00FE72D9" w:rsidRPr="00377255" w14:paraId="7DEBE791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64012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8BEC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negocios conjuntos</w:t>
            </w:r>
          </w:p>
        </w:tc>
      </w:tr>
      <w:tr w:rsidR="00FE72D9" w:rsidRPr="00377255" w14:paraId="732A6742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A9F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ProportionOfVotingRightsHeldInJointVenture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C9937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negocios conjuntos</w:t>
            </w:r>
          </w:p>
        </w:tc>
      </w:tr>
      <w:tr w:rsidR="00FE72D9" w:rsidRPr="00377255" w14:paraId="1631848D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CC8501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DescriptionOfWhetherInvestmentInJointVentureIsMeasuredUsingEquityMethodOrAtFairValue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BB4E7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negocios conjuntos se miden utilizando el método de la participación o al valor razonable</w:t>
            </w:r>
          </w:p>
        </w:tc>
      </w:tr>
      <w:tr w:rsidR="00FE72D9" w:rsidRPr="00377255" w14:paraId="042FD89F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4B6E3F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49D9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negocios conjuntos</w:t>
            </w:r>
          </w:p>
        </w:tc>
      </w:tr>
      <w:tr w:rsidR="00FE72D9" w:rsidRPr="00377255" w14:paraId="324EC28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9608F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E3480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C415B0D" w14:textId="77777777" w:rsidR="005A2017" w:rsidRDefault="005A2017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09F76BEE" w14:textId="77777777" w:rsidR="00557C1F" w:rsidRDefault="00557C1F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61AA643E" w14:textId="5F0B733E" w:rsidR="008C6CD2" w:rsidRPr="0005679B" w:rsidRDefault="008C6CD2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05679B">
        <w:rPr>
          <w:rFonts w:ascii="Verdana" w:hAnsi="Verdana"/>
          <w:b/>
        </w:rPr>
        <w:t xml:space="preserve">[832610] Nota – Arrendamientos </w:t>
      </w:r>
    </w:p>
    <w:p w14:paraId="76FDA600" w14:textId="77777777" w:rsidR="008C6CD2" w:rsidRPr="00430A86" w:rsidRDefault="008C6CD2" w:rsidP="008C6CD2">
      <w:pPr>
        <w:pStyle w:val="Sinespaciado"/>
        <w:jc w:val="both"/>
        <w:rPr>
          <w:rFonts w:ascii="Verdana" w:hAnsi="Verdana"/>
          <w:b/>
        </w:rPr>
      </w:pPr>
    </w:p>
    <w:p w14:paraId="6984F124" w14:textId="3BAE4B3B" w:rsidR="008C6CD2" w:rsidRPr="001225EA" w:rsidRDefault="008C6CD2" w:rsidP="008C6CD2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proofErr w:type="spellStart"/>
      <w:r w:rsidR="0005679B" w:rsidRPr="0005679B">
        <w:rPr>
          <w:rFonts w:ascii="Verdana" w:hAnsi="Verdana"/>
        </w:rPr>
        <w:t>MontosNominalesLeasingSinopsis</w:t>
      </w:r>
      <w:proofErr w:type="spellEnd"/>
      <w:r w:rsidRPr="001225EA">
        <w:rPr>
          <w:rFonts w:ascii="Verdana" w:hAnsi="Verdana"/>
        </w:rPr>
        <w:t>”; y “</w:t>
      </w:r>
      <w:proofErr w:type="spellStart"/>
      <w:r w:rsidR="0005679B" w:rsidRPr="0005679B">
        <w:rPr>
          <w:rFonts w:ascii="Verdana" w:hAnsi="Verdana"/>
        </w:rPr>
        <w:t>MontosNominalesLeasing</w:t>
      </w:r>
      <w:proofErr w:type="spellEnd"/>
      <w:r w:rsidRPr="001225EA">
        <w:rPr>
          <w:rFonts w:ascii="Verdana" w:hAnsi="Verdana"/>
        </w:rPr>
        <w:t xml:space="preserve">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2C23EE3C" w14:textId="224EEDD9" w:rsidR="008C6CD2" w:rsidRDefault="008C6CD2" w:rsidP="008C6CD2">
      <w:pPr>
        <w:pStyle w:val="Sinespaciado"/>
        <w:rPr>
          <w:rFonts w:ascii="Verdana" w:hAnsi="Verdana"/>
        </w:rPr>
      </w:pPr>
    </w:p>
    <w:p w14:paraId="79774CCF" w14:textId="60A6F4AC" w:rsidR="008C6CD2" w:rsidRDefault="008C6CD2" w:rsidP="008C6CD2">
      <w:pPr>
        <w:pStyle w:val="Sinespaciado"/>
        <w:rPr>
          <w:rFonts w:ascii="Verdana" w:hAnsi="Verdana"/>
        </w:rPr>
      </w:pPr>
      <w:proofErr w:type="gramStart"/>
      <w:r>
        <w:rPr>
          <w:rFonts w:ascii="Verdana" w:hAnsi="Verdana"/>
        </w:rPr>
        <w:t>L</w:t>
      </w:r>
      <w:r w:rsidRPr="001225EA">
        <w:rPr>
          <w:rFonts w:ascii="Verdana" w:hAnsi="Verdana"/>
        </w:rPr>
        <w:t>os ítems a completar</w:t>
      </w:r>
      <w:proofErr w:type="gramEnd"/>
      <w:r w:rsidRPr="001225EA">
        <w:rPr>
          <w:rFonts w:ascii="Verdana" w:hAnsi="Verdana"/>
        </w:rPr>
        <w:t xml:space="preserve"> son los siguientes:</w:t>
      </w:r>
    </w:p>
    <w:p w14:paraId="18FBB235" w14:textId="77777777" w:rsidR="008C6CD2" w:rsidRPr="001225EA" w:rsidRDefault="008C6CD2" w:rsidP="008C6CD2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8C6CD2" w:rsidRPr="00377255" w14:paraId="3E374E7A" w14:textId="77777777" w:rsidTr="008C6CD2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3D857F" w14:textId="7AB8E9E0" w:rsidR="008C6CD2" w:rsidRPr="00377255" w:rsidRDefault="008C6CD2" w:rsidP="0005679B">
            <w:pPr>
              <w:spacing w:after="0" w:line="240" w:lineRule="auto"/>
              <w:ind w:firstLineChars="352" w:firstLine="774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1225EA">
              <w:rPr>
                <w:rFonts w:ascii="Verdana" w:hAnsi="Verdana"/>
              </w:rPr>
              <w:br w:type="page"/>
            </w: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  <w:proofErr w:type="spellEnd"/>
          </w:p>
        </w:tc>
      </w:tr>
      <w:tr w:rsidR="008C6CD2" w:rsidRPr="00377255" w14:paraId="7145F309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CA6307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  <w:proofErr w:type="spellEnd"/>
          </w:p>
        </w:tc>
      </w:tr>
      <w:tr w:rsidR="008C6CD2" w:rsidRPr="00377255" w14:paraId="6DBC434B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8984E6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  <w:proofErr w:type="spellEnd"/>
          </w:p>
        </w:tc>
      </w:tr>
      <w:tr w:rsidR="008C6CD2" w:rsidRPr="00377255" w14:paraId="2D8A0563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6E88FB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  <w:proofErr w:type="spellEnd"/>
          </w:p>
        </w:tc>
      </w:tr>
      <w:tr w:rsidR="008C6CD2" w:rsidRPr="00377255" w14:paraId="7109DE9A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FD78A4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  <w:proofErr w:type="spellEnd"/>
          </w:p>
        </w:tc>
      </w:tr>
      <w:tr w:rsidR="008C6CD2" w:rsidRPr="00377255" w14:paraId="7C0D8985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ADAE8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  <w:proofErr w:type="spellEnd"/>
          </w:p>
        </w:tc>
      </w:tr>
      <w:tr w:rsidR="008C6CD2" w:rsidRPr="00377255" w14:paraId="731CFF10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61A5A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lastRenderedPageBreak/>
              <w:t>TasaEfectiva</w:t>
            </w:r>
            <w:proofErr w:type="spellEnd"/>
          </w:p>
        </w:tc>
      </w:tr>
      <w:tr w:rsidR="008C6CD2" w:rsidRPr="00377255" w14:paraId="3F5B839E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71EB45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  <w:proofErr w:type="spellEnd"/>
          </w:p>
        </w:tc>
      </w:tr>
    </w:tbl>
    <w:p w14:paraId="34D51E2A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56F31FFB" w14:textId="77777777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81EC9E8" w14:textId="77777777" w:rsidR="00FD4721" w:rsidRPr="0096250D" w:rsidRDefault="00FD47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[871100] Nota</w:t>
      </w:r>
      <w:r w:rsidRPr="0096250D">
        <w:rPr>
          <w:rFonts w:ascii="Verdana" w:hAnsi="Verdana"/>
          <w:b/>
        </w:rPr>
        <w:t xml:space="preserve"> – Segmentos de operación</w:t>
      </w:r>
    </w:p>
    <w:p w14:paraId="6034AE6F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</w:p>
    <w:p w14:paraId="6014BA67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totalidad de la información requerida en esta nota es obligatoria para todas aquellas sociedades a las cuales se les ha solicitado tal desagregación a través de Oficios Ordinarios. </w:t>
      </w:r>
    </w:p>
    <w:p w14:paraId="163FF8B5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Para el resto de las entidades, la entrega de la </w:t>
      </w:r>
      <w:r w:rsidR="00805A02" w:rsidRPr="0096250D">
        <w:rPr>
          <w:rFonts w:ascii="Verdana" w:hAnsi="Verdana"/>
        </w:rPr>
        <w:t xml:space="preserve">totalidad de la información </w:t>
      </w:r>
      <w:proofErr w:type="gramStart"/>
      <w:r w:rsidR="00805A02" w:rsidRPr="0096250D">
        <w:rPr>
          <w:rFonts w:ascii="Verdana" w:hAnsi="Verdana"/>
        </w:rPr>
        <w:t>solicitada,</w:t>
      </w:r>
      <w:proofErr w:type="gramEnd"/>
      <w:r w:rsidR="00805A02" w:rsidRPr="0096250D">
        <w:rPr>
          <w:rFonts w:ascii="Verdana" w:hAnsi="Verdana"/>
        </w:rPr>
        <w:t xml:space="preserve"> es requerida siempre y cuando </w:t>
      </w:r>
      <w:r w:rsidR="0096250D">
        <w:rPr>
          <w:rFonts w:ascii="Verdana" w:hAnsi="Verdana"/>
        </w:rPr>
        <w:t>los importes especificados estén incluidos en la medida del resultado de los segmentos que examina la máxima autoridad en la toma de decisiones de operación, o cuando se le faciliten de otra forma con regularidad</w:t>
      </w:r>
      <w:r w:rsidR="00A87A9D" w:rsidRPr="0096250D">
        <w:rPr>
          <w:rFonts w:ascii="Verdana" w:hAnsi="Verdana"/>
        </w:rPr>
        <w:t>; en caso contrario, deberá dejar en blanco tales contextos</w:t>
      </w:r>
      <w:r w:rsidR="00805A02" w:rsidRPr="0096250D">
        <w:rPr>
          <w:rFonts w:ascii="Verdana" w:hAnsi="Verdana"/>
        </w:rPr>
        <w:t>.</w:t>
      </w:r>
      <w:r w:rsidRPr="0096250D">
        <w:rPr>
          <w:rFonts w:ascii="Verdana" w:hAnsi="Verdana"/>
        </w:rPr>
        <w:t xml:space="preserve"> </w:t>
      </w:r>
    </w:p>
    <w:p w14:paraId="0390326D" w14:textId="77777777" w:rsidR="002C42AE" w:rsidRPr="0096250D" w:rsidRDefault="002C42AE" w:rsidP="00C87E41">
      <w:pPr>
        <w:pStyle w:val="Sinespaciado"/>
        <w:jc w:val="both"/>
        <w:rPr>
          <w:rFonts w:ascii="Verdana" w:hAnsi="Verdana"/>
          <w:b/>
        </w:rPr>
      </w:pPr>
    </w:p>
    <w:p w14:paraId="1D2DFCBA" w14:textId="77777777" w:rsidR="003D5630" w:rsidRDefault="003D5630" w:rsidP="00FD4721">
      <w:pPr>
        <w:pStyle w:val="Sinespaciado"/>
        <w:jc w:val="both"/>
        <w:rPr>
          <w:rFonts w:ascii="Verdana" w:hAnsi="Verdana"/>
        </w:rPr>
      </w:pPr>
    </w:p>
    <w:p w14:paraId="08453395" w14:textId="6EB7E7CB" w:rsidR="003D5630" w:rsidRPr="001225EA" w:rsidRDefault="003D5630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[872</w:t>
      </w:r>
      <w:r w:rsidR="0044071B">
        <w:rPr>
          <w:rFonts w:ascii="Verdana" w:hAnsi="Verdana"/>
          <w:b/>
        </w:rPr>
        <w:t>0</w:t>
      </w:r>
      <w:r w:rsidRPr="001225EA">
        <w:rPr>
          <w:rFonts w:ascii="Verdana" w:hAnsi="Verdana"/>
          <w:b/>
        </w:rPr>
        <w:t>00] Nota – Medio Ambiente</w:t>
      </w:r>
    </w:p>
    <w:p w14:paraId="61D87D98" w14:textId="77777777" w:rsidR="003D5630" w:rsidRPr="001225EA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49571F56" w14:textId="77777777" w:rsidR="003D5630" w:rsidRPr="0096250D" w:rsidRDefault="003D5630" w:rsidP="003D5630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Por cada “Proyecto</w:t>
      </w:r>
      <w:r w:rsidR="00515831" w:rsidRPr="001225EA">
        <w:rPr>
          <w:rFonts w:ascii="Verdana" w:hAnsi="Verdana"/>
        </w:rPr>
        <w:t xml:space="preserve"> XX</w:t>
      </w:r>
      <w:r w:rsidRPr="001225EA">
        <w:rPr>
          <w:rFonts w:ascii="Verdana" w:hAnsi="Verdana"/>
        </w:rPr>
        <w:t xml:space="preserve">” que se indique, deberá adicionar una columna bajo el título “Total Proyecto </w:t>
      </w:r>
      <w:r w:rsidR="00721122" w:rsidRPr="001225EA">
        <w:rPr>
          <w:rFonts w:ascii="Verdana" w:hAnsi="Verdana"/>
        </w:rPr>
        <w:t>XX</w:t>
      </w:r>
      <w:r w:rsidRPr="001225EA">
        <w:rPr>
          <w:rFonts w:ascii="Verdana" w:hAnsi="Verdana"/>
        </w:rPr>
        <w:t xml:space="preserve">”, </w:t>
      </w:r>
      <w:proofErr w:type="gramStart"/>
      <w:r w:rsidRPr="001225EA">
        <w:rPr>
          <w:rFonts w:ascii="Verdana" w:hAnsi="Verdana"/>
        </w:rPr>
        <w:t>en caso que</w:t>
      </w:r>
      <w:proofErr w:type="gramEnd"/>
      <w:r w:rsidRPr="001225EA">
        <w:rPr>
          <w:rFonts w:ascii="Verdana" w:hAnsi="Verdana"/>
        </w:rPr>
        <w:t xml:space="preserve"> se informe más de un concepto por el mencionado Proyecto.</w:t>
      </w:r>
      <w:r w:rsidRPr="0096250D">
        <w:rPr>
          <w:rFonts w:ascii="Verdana" w:hAnsi="Verdana"/>
        </w:rPr>
        <w:t xml:space="preserve"> </w:t>
      </w:r>
    </w:p>
    <w:p w14:paraId="69B13C4F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526C7913" w14:textId="77777777" w:rsidR="002C42AE" w:rsidRDefault="002C42AE" w:rsidP="003D5630">
      <w:pPr>
        <w:pStyle w:val="Sinespaciado"/>
        <w:jc w:val="both"/>
        <w:rPr>
          <w:rFonts w:ascii="Verdana" w:hAnsi="Verdana"/>
          <w:b/>
        </w:rPr>
      </w:pPr>
    </w:p>
    <w:p w14:paraId="68E6C347" w14:textId="18021F6A" w:rsidR="00606021" w:rsidRPr="001225EA" w:rsidRDefault="006060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[8725</w:t>
      </w:r>
      <w:r w:rsidRPr="001225EA">
        <w:rPr>
          <w:rFonts w:ascii="Verdana" w:hAnsi="Verdana"/>
          <w:b/>
        </w:rPr>
        <w:t xml:space="preserve">00] Nota – </w:t>
      </w:r>
      <w:r>
        <w:rPr>
          <w:rFonts w:ascii="Verdana" w:hAnsi="Verdana"/>
          <w:b/>
        </w:rPr>
        <w:t>Moneda nacional y extranjera</w:t>
      </w:r>
    </w:p>
    <w:p w14:paraId="77DE6FE7" w14:textId="77777777" w:rsidR="00606021" w:rsidRPr="001225EA" w:rsidRDefault="00606021" w:rsidP="00606021">
      <w:pPr>
        <w:pStyle w:val="Sinespaciado"/>
        <w:jc w:val="both"/>
        <w:rPr>
          <w:rFonts w:ascii="Verdana" w:hAnsi="Verdana"/>
          <w:b/>
        </w:rPr>
      </w:pPr>
    </w:p>
    <w:p w14:paraId="2B77ED73" w14:textId="55510C41" w:rsidR="00606021" w:rsidRPr="0096250D" w:rsidRDefault="00606021" w:rsidP="00606021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Esta nota es obligatoria para todas las entidades </w:t>
      </w:r>
      <w:r w:rsidR="00764F36">
        <w:rPr>
          <w:rFonts w:ascii="Verdana" w:hAnsi="Verdana"/>
        </w:rPr>
        <w:t xml:space="preserve">con valores </w:t>
      </w:r>
      <w:r>
        <w:rPr>
          <w:rFonts w:ascii="Verdana" w:hAnsi="Verdana"/>
        </w:rPr>
        <w:t>inscrit</w:t>
      </w:r>
      <w:r w:rsidR="00764F36">
        <w:rPr>
          <w:rFonts w:ascii="Verdana" w:hAnsi="Verdana"/>
        </w:rPr>
        <w:t>o</w:t>
      </w:r>
      <w:r>
        <w:rPr>
          <w:rFonts w:ascii="Verdana" w:hAnsi="Verdana"/>
        </w:rPr>
        <w:t>s en el Registro de Valores</w:t>
      </w:r>
      <w:r w:rsidRPr="001225EA">
        <w:rPr>
          <w:rFonts w:ascii="Verdana" w:hAnsi="Verdana"/>
        </w:rPr>
        <w:t>.</w:t>
      </w:r>
      <w:r>
        <w:rPr>
          <w:rFonts w:ascii="Verdana" w:hAnsi="Verdana"/>
        </w:rPr>
        <w:t xml:space="preserve"> La sumatoria de la desagregación por tipo de moneda de cada ítem, deberá ser concordante con el saldo que éste presenta en el Estado de Situación Financiera.</w:t>
      </w:r>
      <w:r w:rsidRPr="0096250D">
        <w:rPr>
          <w:rFonts w:ascii="Verdana" w:hAnsi="Verdana"/>
        </w:rPr>
        <w:t xml:space="preserve"> </w:t>
      </w:r>
    </w:p>
    <w:p w14:paraId="70D650CD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5C5B0905" w14:textId="77777777" w:rsidR="002C42AE" w:rsidRPr="0096250D" w:rsidRDefault="002C42AE" w:rsidP="003D5630">
      <w:pPr>
        <w:pStyle w:val="Sinespaciado"/>
        <w:jc w:val="both"/>
        <w:rPr>
          <w:rFonts w:ascii="Verdana" w:hAnsi="Verdana"/>
          <w:b/>
        </w:rPr>
      </w:pPr>
    </w:p>
    <w:p w14:paraId="49629A09" w14:textId="67AAF665" w:rsidR="009231F8" w:rsidRPr="00C90BEC" w:rsidRDefault="009231F8" w:rsidP="00C90BEC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C90BEC">
        <w:rPr>
          <w:rFonts w:ascii="Verdana" w:hAnsi="Verdana"/>
          <w:b/>
        </w:rPr>
        <w:t>Notas en que se requiera informar el elemento “Nombre Segmento”</w:t>
      </w:r>
    </w:p>
    <w:p w14:paraId="66BC26D4" w14:textId="77777777" w:rsidR="009231F8" w:rsidRPr="00C90BEC" w:rsidRDefault="009231F8" w:rsidP="009231F8">
      <w:pPr>
        <w:pStyle w:val="Sinespaciado"/>
        <w:jc w:val="both"/>
        <w:rPr>
          <w:rFonts w:ascii="Verdana" w:hAnsi="Verdana"/>
          <w:b/>
        </w:rPr>
      </w:pPr>
    </w:p>
    <w:p w14:paraId="5B2A91DE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todas aquellas notas (roles) de la Taxonomía, en las cuales se requiera listar cada uno de los segmentos que posee, a través de los elementos </w:t>
      </w:r>
      <w:r>
        <w:rPr>
          <w:rFonts w:ascii="Verdana" w:hAnsi="Verdana"/>
          <w:b/>
        </w:rPr>
        <w:t>“Segmentos de operación”, “Segmentos”</w:t>
      </w:r>
      <w:r>
        <w:rPr>
          <w:rFonts w:ascii="Verdana" w:hAnsi="Verdana"/>
        </w:rPr>
        <w:t xml:space="preserve"> u otra denominación similar, se deberá indicar en forma </w:t>
      </w:r>
      <w:r>
        <w:rPr>
          <w:rFonts w:ascii="Verdana" w:hAnsi="Verdana"/>
          <w:b/>
        </w:rPr>
        <w:t>explícita</w:t>
      </w:r>
      <w:r>
        <w:rPr>
          <w:rFonts w:ascii="Verdana" w:hAnsi="Verdana"/>
        </w:rPr>
        <w:t xml:space="preserve"> los nombres de cada segmento, en conformidad con aquellos </w:t>
      </w:r>
      <w:r w:rsidR="008C52DF">
        <w:rPr>
          <w:rFonts w:ascii="Verdana" w:hAnsi="Verdana"/>
        </w:rPr>
        <w:t>informados</w:t>
      </w:r>
      <w:r>
        <w:rPr>
          <w:rFonts w:ascii="Verdana" w:hAnsi="Verdana"/>
        </w:rPr>
        <w:t xml:space="preserve"> por la entidad </w:t>
      </w:r>
      <w:r w:rsidR="008C52DF">
        <w:rPr>
          <w:rFonts w:ascii="Verdana" w:hAnsi="Verdana"/>
        </w:rPr>
        <w:t xml:space="preserve">en sus </w:t>
      </w:r>
      <w:r>
        <w:rPr>
          <w:rFonts w:ascii="Verdana" w:hAnsi="Verdana"/>
        </w:rPr>
        <w:t>estados financieros presentados en formato PDF a este Servicio</w:t>
      </w:r>
      <w:r w:rsidR="008C52DF">
        <w:rPr>
          <w:rFonts w:ascii="Verdana" w:hAnsi="Verdana"/>
        </w:rPr>
        <w:t>, en la Nota Segmentos</w:t>
      </w:r>
      <w:r w:rsidRPr="00430A86">
        <w:rPr>
          <w:rFonts w:ascii="Verdana" w:hAnsi="Verdana"/>
        </w:rPr>
        <w:t>.</w:t>
      </w:r>
    </w:p>
    <w:p w14:paraId="0B2ADF59" w14:textId="77777777" w:rsidR="00E34F52" w:rsidRDefault="00E34F52" w:rsidP="009231F8">
      <w:pPr>
        <w:pStyle w:val="Sinespaciado"/>
        <w:jc w:val="both"/>
        <w:rPr>
          <w:rFonts w:ascii="Verdana" w:hAnsi="Verdana"/>
        </w:rPr>
      </w:pPr>
    </w:p>
    <w:p w14:paraId="06C709D1" w14:textId="4266927D" w:rsidR="00E34F52" w:rsidRPr="00430A86" w:rsidRDefault="00E34F52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En otras palabras, no deberá indicar en tal elemento: Segmento 1, Segmento 2,</w:t>
      </w:r>
      <w:r w:rsidR="005637A5">
        <w:rPr>
          <w:rFonts w:ascii="Verdana" w:hAnsi="Verdana"/>
        </w:rPr>
        <w:t xml:space="preserve"> </w:t>
      </w:r>
      <w:r>
        <w:rPr>
          <w:rFonts w:ascii="Verdana" w:hAnsi="Verdana"/>
        </w:rPr>
        <w:t>Segmento n; o 1,</w:t>
      </w:r>
      <w:r w:rsidR="00446059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2,…</w:t>
      </w:r>
      <w:proofErr w:type="gramEnd"/>
      <w:r>
        <w:rPr>
          <w:rFonts w:ascii="Verdana" w:hAnsi="Verdana"/>
        </w:rPr>
        <w:t>n, a modo de ejemplo.</w:t>
      </w:r>
    </w:p>
    <w:p w14:paraId="1CD0380C" w14:textId="77777777" w:rsidR="009231F8" w:rsidRDefault="009231F8" w:rsidP="009231F8">
      <w:pPr>
        <w:pStyle w:val="Sinespaciado"/>
        <w:jc w:val="both"/>
      </w:pPr>
    </w:p>
    <w:p w14:paraId="7B3D3293" w14:textId="77777777" w:rsidR="00557C1F" w:rsidRDefault="00557C1F" w:rsidP="009231F8">
      <w:pPr>
        <w:pStyle w:val="Sinespaciado"/>
        <w:jc w:val="both"/>
      </w:pPr>
    </w:p>
    <w:p w14:paraId="68879CEF" w14:textId="77777777" w:rsidR="00557C1F" w:rsidRDefault="00557C1F" w:rsidP="009231F8">
      <w:pPr>
        <w:pStyle w:val="Sinespaciado"/>
        <w:jc w:val="both"/>
      </w:pPr>
    </w:p>
    <w:p w14:paraId="4BFA2F4E" w14:textId="77777777" w:rsidR="00557C1F" w:rsidRDefault="00557C1F" w:rsidP="009231F8">
      <w:pPr>
        <w:pStyle w:val="Sinespaciado"/>
        <w:jc w:val="both"/>
      </w:pPr>
    </w:p>
    <w:p w14:paraId="064505E2" w14:textId="77777777" w:rsidR="00557C1F" w:rsidRDefault="00557C1F" w:rsidP="009231F8">
      <w:pPr>
        <w:pStyle w:val="Sinespaciado"/>
        <w:jc w:val="both"/>
      </w:pPr>
    </w:p>
    <w:p w14:paraId="00F9D37E" w14:textId="77777777" w:rsidR="00557C1F" w:rsidRDefault="00557C1F" w:rsidP="009231F8">
      <w:pPr>
        <w:pStyle w:val="Sinespaciado"/>
        <w:jc w:val="both"/>
      </w:pPr>
    </w:p>
    <w:p w14:paraId="29451677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lastRenderedPageBreak/>
        <w:t>ANEXO</w:t>
      </w:r>
    </w:p>
    <w:p w14:paraId="5A7B92B2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14:paraId="51B78ABC" w14:textId="77777777"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 xml:space="preserve">Uso de HTML escapado en elementos definidos como </w:t>
      </w:r>
      <w:proofErr w:type="spellStart"/>
      <w:proofErr w:type="gramStart"/>
      <w:r w:rsidRPr="000569E6">
        <w:rPr>
          <w:rFonts w:ascii="Verdana" w:hAnsi="Verdana"/>
          <w:b/>
          <w:sz w:val="28"/>
          <w:szCs w:val="28"/>
        </w:rPr>
        <w:t>nonnum:textBlockItemType</w:t>
      </w:r>
      <w:proofErr w:type="spellEnd"/>
      <w:proofErr w:type="gramEnd"/>
    </w:p>
    <w:p w14:paraId="0952207F" w14:textId="7166A0DA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A </w:t>
      </w:r>
      <w:r w:rsidR="00913540">
        <w:rPr>
          <w:rFonts w:ascii="Verdana" w:hAnsi="Verdana"/>
        </w:rPr>
        <w:t>partir de la</w:t>
      </w:r>
      <w:r w:rsidR="00BD03E8">
        <w:rPr>
          <w:rFonts w:ascii="Verdana" w:hAnsi="Verdana"/>
        </w:rPr>
        <w:t xml:space="preserve"> Taxonomía-SVS 2015</w:t>
      </w:r>
      <w:r w:rsidR="00C5086F">
        <w:rPr>
          <w:rFonts w:ascii="Verdana" w:hAnsi="Verdana"/>
        </w:rPr>
        <w:t xml:space="preserve"> se permitió que</w:t>
      </w:r>
      <w:r w:rsidRPr="000569E6">
        <w:rPr>
          <w:rFonts w:ascii="Verdana" w:hAnsi="Verdana"/>
        </w:rPr>
        <w:t xml:space="preserve"> el reporte de información en formato HTML 3.2/4.0, únicamente para la estructura de textos y tabulación de datos, en los elementos XBRL tipo de </w:t>
      </w:r>
      <w:proofErr w:type="spellStart"/>
      <w:proofErr w:type="gramStart"/>
      <w:r w:rsidRPr="000569E6">
        <w:rPr>
          <w:rFonts w:ascii="Verdana" w:hAnsi="Verdana"/>
        </w:rPr>
        <w:t>nonnum:textBlockItemType</w:t>
      </w:r>
      <w:proofErr w:type="spellEnd"/>
      <w:proofErr w:type="gramEnd"/>
      <w:r w:rsidRPr="000569E6">
        <w:rPr>
          <w:rFonts w:ascii="Verdana" w:hAnsi="Verdana"/>
        </w:rPr>
        <w:t>.</w:t>
      </w:r>
    </w:p>
    <w:p w14:paraId="2EB5659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14:paraId="0006B683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</w:t>
      </w:r>
      <w:r w:rsidR="00913540">
        <w:rPr>
          <w:rFonts w:ascii="Verdana" w:hAnsi="Verdana"/>
        </w:rPr>
        <w:t>a los revelados en el texto. (</w:t>
      </w:r>
      <w:proofErr w:type="gramStart"/>
      <w:r w:rsidRPr="000569E6">
        <w:rPr>
          <w:rFonts w:ascii="Verdana" w:hAnsi="Verdana"/>
        </w:rPr>
        <w:t>ejemplo  &lt;</w:t>
      </w:r>
      <w:proofErr w:type="gramEnd"/>
      <w:r w:rsidRPr="000569E6">
        <w:rPr>
          <w:rFonts w:ascii="Verdana" w:hAnsi="Verdana"/>
        </w:rPr>
        <w:t>A HREF=&gt;,“...”&gt;, etc.).</w:t>
      </w:r>
    </w:p>
    <w:p w14:paraId="1C94679B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Código ejecutable o programable. </w:t>
      </w:r>
      <w:proofErr w:type="gramStart"/>
      <w:r w:rsidRPr="000569E6">
        <w:rPr>
          <w:rFonts w:ascii="Verdana" w:hAnsi="Verdana"/>
        </w:rPr>
        <w:t>(  ejemplo</w:t>
      </w:r>
      <w:proofErr w:type="gramEnd"/>
      <w:r w:rsidRPr="000569E6">
        <w:rPr>
          <w:rFonts w:ascii="Verdana" w:hAnsi="Verdana"/>
        </w:rPr>
        <w:t xml:space="preserve">  &lt;APPLET&gt;, &lt;OBJECT&gt;, &lt;SCRIPT&gt;,  etc.).</w:t>
      </w:r>
    </w:p>
    <w:p w14:paraId="045758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Códigos de estilo, ajenos al texto. </w:t>
      </w:r>
      <w:proofErr w:type="gramStart"/>
      <w:r w:rsidRPr="000569E6">
        <w:rPr>
          <w:rFonts w:ascii="Verdana" w:hAnsi="Verdana"/>
        </w:rPr>
        <w:t>( ejemplo</w:t>
      </w:r>
      <w:proofErr w:type="gramEnd"/>
      <w:r w:rsidRPr="000569E6">
        <w:rPr>
          <w:rFonts w:ascii="Verdana" w:hAnsi="Verdana"/>
        </w:rPr>
        <w:t xml:space="preserve">  Archivos Hojas de Estilo externas, *.</w:t>
      </w:r>
      <w:proofErr w:type="spellStart"/>
      <w:r w:rsidRPr="000569E6">
        <w:rPr>
          <w:rFonts w:ascii="Verdana" w:hAnsi="Verdana"/>
        </w:rPr>
        <w:t>css</w:t>
      </w:r>
      <w:proofErr w:type="spellEnd"/>
      <w:r w:rsidRPr="000569E6">
        <w:rPr>
          <w:rFonts w:ascii="Verdana" w:hAnsi="Verdana"/>
        </w:rPr>
        <w:t xml:space="preserve"> ).</w:t>
      </w:r>
    </w:p>
    <w:p w14:paraId="25F0369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</w:t>
      </w:r>
      <w:proofErr w:type="gramStart"/>
      <w:r w:rsidRPr="000569E6">
        <w:rPr>
          <w:rFonts w:ascii="Verdana" w:hAnsi="Verdana"/>
        </w:rPr>
        <w:t>( ejemplo</w:t>
      </w:r>
      <w:proofErr w:type="gramEnd"/>
      <w:r w:rsidRPr="000569E6">
        <w:rPr>
          <w:rFonts w:ascii="Verdana" w:hAnsi="Verdana"/>
        </w:rPr>
        <w:t xml:space="preserve"> &lt;FORM&gt;, &lt;INPUT&gt;, &lt;BUTTON&gt;, &lt;LABEL&gt; , </w:t>
      </w:r>
      <w:proofErr w:type="spellStart"/>
      <w:r w:rsidRPr="000569E6">
        <w:rPr>
          <w:rFonts w:ascii="Verdana" w:hAnsi="Verdana"/>
        </w:rPr>
        <w:t>etc</w:t>
      </w:r>
      <w:proofErr w:type="spellEnd"/>
      <w:r w:rsidRPr="000569E6">
        <w:rPr>
          <w:rFonts w:ascii="Verdana" w:hAnsi="Verdana"/>
        </w:rPr>
        <w:t xml:space="preserve"> ) </w:t>
      </w:r>
    </w:p>
    <w:p w14:paraId="0B6AFC60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que confundan la lectura de la información.  </w:t>
      </w:r>
      <w:proofErr w:type="gramStart"/>
      <w:r w:rsidRPr="000569E6">
        <w:rPr>
          <w:rFonts w:ascii="Verdana" w:hAnsi="Verdana"/>
        </w:rPr>
        <w:t>(  ejemplo</w:t>
      </w:r>
      <w:proofErr w:type="gramEnd"/>
      <w:r w:rsidRPr="000569E6">
        <w:rPr>
          <w:rFonts w:ascii="Verdana" w:hAnsi="Verdana"/>
        </w:rPr>
        <w:t xml:space="preserve">  &lt;DEL&gt; ,&lt;INS&gt;, &lt;ACRONYM&gt; ,&lt;BDO&gt; </w:t>
      </w:r>
      <w:proofErr w:type="spellStart"/>
      <w:r w:rsidRPr="000569E6">
        <w:rPr>
          <w:rFonts w:ascii="Verdana" w:hAnsi="Verdana"/>
        </w:rPr>
        <w:t>etc</w:t>
      </w:r>
      <w:proofErr w:type="spellEnd"/>
      <w:r w:rsidRPr="000569E6">
        <w:rPr>
          <w:rFonts w:ascii="Verdana" w:hAnsi="Verdana"/>
        </w:rPr>
        <w:t xml:space="preserve"> )</w:t>
      </w:r>
    </w:p>
    <w:p w14:paraId="2260A739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proofErr w:type="gramStart"/>
      <w:r w:rsidRPr="000569E6">
        <w:rPr>
          <w:rFonts w:ascii="Verdana" w:hAnsi="Verdana"/>
          <w:lang w:val="en-US"/>
        </w:rPr>
        <w:t xml:space="preserve">(  </w:t>
      </w:r>
      <w:proofErr w:type="spellStart"/>
      <w:r w:rsidRPr="000569E6">
        <w:rPr>
          <w:rFonts w:ascii="Verdana" w:hAnsi="Verdana"/>
          <w:lang w:val="en-US"/>
        </w:rPr>
        <w:t>ejemplo</w:t>
      </w:r>
      <w:proofErr w:type="spellEnd"/>
      <w:proofErr w:type="gramEnd"/>
      <w:r w:rsidRPr="000569E6">
        <w:rPr>
          <w:rFonts w:ascii="Verdana" w:hAnsi="Verdana"/>
          <w:lang w:val="en-US"/>
        </w:rPr>
        <w:t xml:space="preserve">  &lt;STYLE&gt;, &lt;TBODY&gt;, &lt;THEAD&gt;, &lt;TFOOT&gt;, </w:t>
      </w:r>
      <w:proofErr w:type="spellStart"/>
      <w:r w:rsidRPr="000569E6">
        <w:rPr>
          <w:rFonts w:ascii="Verdana" w:hAnsi="Verdana"/>
          <w:lang w:val="en-US"/>
        </w:rPr>
        <w:t>etc</w:t>
      </w:r>
      <w:proofErr w:type="spellEnd"/>
      <w:r w:rsidRPr="000569E6">
        <w:rPr>
          <w:rFonts w:ascii="Verdana" w:hAnsi="Verdana"/>
          <w:lang w:val="en-US"/>
        </w:rPr>
        <w:t xml:space="preserve"> )</w:t>
      </w:r>
    </w:p>
    <w:p w14:paraId="70FBFFF5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marco o </w:t>
      </w:r>
      <w:proofErr w:type="spellStart"/>
      <w:proofErr w:type="gramStart"/>
      <w:r w:rsidRPr="000569E6">
        <w:rPr>
          <w:rFonts w:ascii="Verdana" w:hAnsi="Verdana"/>
        </w:rPr>
        <w:t>frame</w:t>
      </w:r>
      <w:proofErr w:type="spellEnd"/>
      <w:r w:rsidRPr="000569E6">
        <w:rPr>
          <w:rFonts w:ascii="Verdana" w:hAnsi="Verdana"/>
        </w:rPr>
        <w:t>.(</w:t>
      </w:r>
      <w:proofErr w:type="gramEnd"/>
      <w:r w:rsidRPr="000569E6">
        <w:rPr>
          <w:rFonts w:ascii="Verdana" w:hAnsi="Verdana"/>
        </w:rPr>
        <w:t xml:space="preserve">  ejemplo &lt;FRAME&gt;, &lt;FRAMESET&gt;, &lt;IFRAME&gt; )</w:t>
      </w:r>
    </w:p>
    <w:p w14:paraId="0E975A6F" w14:textId="77777777" w:rsidR="000569E6" w:rsidRPr="000569E6" w:rsidRDefault="000569E6" w:rsidP="00C5086F">
      <w:pPr>
        <w:pStyle w:val="Prrafodelista"/>
        <w:jc w:val="both"/>
        <w:rPr>
          <w:rFonts w:ascii="Verdana" w:hAnsi="Verdana"/>
        </w:rPr>
      </w:pPr>
    </w:p>
    <w:p w14:paraId="5F7514B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Si se agrega una imagen debe ser codificada en base 64, o bien, hacer el </w:t>
      </w:r>
      <w:proofErr w:type="gramStart"/>
      <w:r w:rsidRPr="000569E6">
        <w:rPr>
          <w:rFonts w:ascii="Verdana" w:hAnsi="Verdana"/>
        </w:rPr>
        <w:t>link</w:t>
      </w:r>
      <w:proofErr w:type="gramEnd"/>
      <w:r w:rsidRPr="000569E6">
        <w:rPr>
          <w:rFonts w:ascii="Verdana" w:hAnsi="Verdana"/>
        </w:rPr>
        <w:t xml:space="preserve"> </w:t>
      </w:r>
      <w:r w:rsidR="00145F33">
        <w:rPr>
          <w:rFonts w:ascii="Verdana" w:hAnsi="Verdana"/>
        </w:rPr>
        <w:t xml:space="preserve">a una imagen que </w:t>
      </w:r>
      <w:r w:rsidRPr="000569E6">
        <w:rPr>
          <w:rFonts w:ascii="Verdana" w:hAnsi="Verdana"/>
        </w:rPr>
        <w:t>esté referenciada en un sitio web.</w:t>
      </w:r>
    </w:p>
    <w:p w14:paraId="29A77EE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14:paraId="19BC2B0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Recomendamos para la preparación de la presentación en HTML ocupar un editor apropiado (por ejemplo Dreamweaver) u otro Editor que permita “guardar como” en formato HTML (por ejemplo MS-WORD o MS-</w:t>
      </w:r>
      <w:proofErr w:type="gramStart"/>
      <w:r w:rsidRPr="000569E6">
        <w:rPr>
          <w:rFonts w:ascii="Verdana" w:hAnsi="Verdana"/>
        </w:rPr>
        <w:t>EXCEL )</w:t>
      </w:r>
      <w:proofErr w:type="gramEnd"/>
      <w:r w:rsidRPr="000569E6">
        <w:rPr>
          <w:rFonts w:ascii="Verdana" w:hAnsi="Verdana"/>
        </w:rPr>
        <w:t xml:space="preserve"> y revisar la “vista” en un Browser o Navegador estándar antes de incorporarlo dentro del elemento XBRL. De ser posible, “Validar” el código HTML (por </w:t>
      </w:r>
      <w:proofErr w:type="gramStart"/>
      <w:r w:rsidRPr="000569E6">
        <w:rPr>
          <w:rFonts w:ascii="Verdana" w:hAnsi="Verdana"/>
        </w:rPr>
        <w:t>ejemplo</w:t>
      </w:r>
      <w:proofErr w:type="gramEnd"/>
      <w:r w:rsidRPr="000569E6">
        <w:rPr>
          <w:rFonts w:ascii="Verdana" w:hAnsi="Verdana"/>
        </w:rPr>
        <w:t xml:space="preserve"> en </w:t>
      </w:r>
      <w:hyperlink r:id="rId11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) .</w:t>
      </w:r>
    </w:p>
    <w:p w14:paraId="62CB6D7A" w14:textId="77777777" w:rsidR="000569E6" w:rsidRDefault="000569E6" w:rsidP="00C5086F">
      <w:pPr>
        <w:jc w:val="both"/>
      </w:pPr>
      <w:r>
        <w:br w:type="page"/>
      </w:r>
    </w:p>
    <w:p w14:paraId="3133DB88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14:paraId="2D79ADB3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14:paraId="300975D5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14:paraId="75FA42FE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14:paraId="1CE90994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14:paraId="33213D9F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</w:t>
      </w:r>
      <w:proofErr w:type="gramStart"/>
      <w:r w:rsidRPr="000569E6">
        <w:rPr>
          <w:rFonts w:ascii="Verdana" w:hAnsi="Verdana"/>
          <w:lang w:val="en-US"/>
        </w:rPr>
        <w:t>{ HTML</w:t>
      </w:r>
      <w:proofErr w:type="gramEnd"/>
      <w:r w:rsidRPr="000569E6">
        <w:rPr>
          <w:rFonts w:ascii="Verdana" w:hAnsi="Verdana"/>
          <w:lang w:val="en-US"/>
        </w:rPr>
        <w:t xml:space="preserve"> </w:t>
      </w:r>
      <w:proofErr w:type="spellStart"/>
      <w:r w:rsidRPr="000569E6">
        <w:rPr>
          <w:rFonts w:ascii="Verdana" w:hAnsi="Verdana"/>
          <w:lang w:val="en-US"/>
        </w:rPr>
        <w:t>textos</w:t>
      </w:r>
      <w:proofErr w:type="spellEnd"/>
      <w:r w:rsidRPr="000569E6">
        <w:rPr>
          <w:rFonts w:ascii="Verdana" w:hAnsi="Verdana"/>
          <w:lang w:val="en-US"/>
        </w:rPr>
        <w:t xml:space="preserve"> y TABLAS}</w:t>
      </w:r>
    </w:p>
    <w:p w14:paraId="1D45C1D9" w14:textId="77777777" w:rsidR="000569E6" w:rsidRPr="0010229D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10229D">
        <w:rPr>
          <w:rFonts w:ascii="Verdana" w:hAnsi="Verdana"/>
          <w:lang w:val="en-US"/>
        </w:rPr>
        <w:t>&lt;/BODY&gt;</w:t>
      </w:r>
    </w:p>
    <w:p w14:paraId="182A6771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14:paraId="2DCF2A13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</w:p>
    <w:p w14:paraId="7F8DF47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14:paraId="03E76F3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Títulos y subtítulos. (</w:t>
      </w:r>
      <w:proofErr w:type="gramStart"/>
      <w:r w:rsidRPr="000569E6">
        <w:rPr>
          <w:rFonts w:ascii="Verdana" w:hAnsi="Verdana"/>
        </w:rPr>
        <w:t>ejemplo :</w:t>
      </w:r>
      <w:proofErr w:type="gramEnd"/>
      <w:r w:rsidRPr="000569E6">
        <w:rPr>
          <w:rFonts w:ascii="Verdana" w:hAnsi="Verdana"/>
        </w:rPr>
        <w:t xml:space="preserve">  &lt;h1&gt; a &lt;h6&gt; )</w:t>
      </w:r>
    </w:p>
    <w:p w14:paraId="60A254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Listas </w:t>
      </w:r>
      <w:proofErr w:type="gramStart"/>
      <w:r w:rsidRPr="000569E6">
        <w:rPr>
          <w:rFonts w:ascii="Verdana" w:hAnsi="Verdana"/>
        </w:rPr>
        <w:t>( ejemplo</w:t>
      </w:r>
      <w:proofErr w:type="gramEnd"/>
      <w:r w:rsidRPr="000569E6">
        <w:rPr>
          <w:rFonts w:ascii="Verdana" w:hAnsi="Verdana"/>
        </w:rPr>
        <w:t xml:space="preserve"> : &lt;OL&gt;, &lt;UL&gt;,  &lt;LI&gt;  )</w:t>
      </w:r>
    </w:p>
    <w:p w14:paraId="4E95F23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Formato de letra y párrafo. (</w:t>
      </w:r>
      <w:proofErr w:type="gramStart"/>
      <w:r w:rsidRPr="000569E6">
        <w:rPr>
          <w:rFonts w:ascii="Verdana" w:hAnsi="Verdana"/>
        </w:rPr>
        <w:t>ejemplo :</w:t>
      </w:r>
      <w:proofErr w:type="gramEnd"/>
      <w:r w:rsidRPr="000569E6">
        <w:rPr>
          <w:rFonts w:ascii="Verdana" w:hAnsi="Verdana"/>
        </w:rPr>
        <w:t xml:space="preserve">   &lt;FONT&gt;,&lt;B&gt;, &lt;I&gt;, &lt;P&gt;,&lt;BR&gt;  )</w:t>
      </w:r>
    </w:p>
    <w:p w14:paraId="697B061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Tablas (</w:t>
      </w:r>
      <w:proofErr w:type="gramStart"/>
      <w:r w:rsidRPr="000569E6">
        <w:rPr>
          <w:rFonts w:ascii="Verdana" w:hAnsi="Verdana"/>
        </w:rPr>
        <w:t>ejemplo :</w:t>
      </w:r>
      <w:proofErr w:type="gramEnd"/>
      <w:r w:rsidRPr="000569E6">
        <w:rPr>
          <w:rFonts w:ascii="Verdana" w:hAnsi="Verdana"/>
        </w:rPr>
        <w:t xml:space="preserve">  &lt;TABLE&gt;, &lt;TR&gt;, &lt;TD&gt;)</w:t>
      </w:r>
    </w:p>
    <w:p w14:paraId="2FA6A5AF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</w:p>
    <w:p w14:paraId="272EFCEC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</w:t>
      </w:r>
      <w:proofErr w:type="gramStart"/>
      <w:r w:rsidRPr="000569E6">
        <w:rPr>
          <w:rFonts w:ascii="Verdana" w:hAnsi="Verdana"/>
        </w:rPr>
        <w:t>HTML .</w:t>
      </w:r>
      <w:proofErr w:type="gramEnd"/>
      <w:r w:rsidRPr="000569E6">
        <w:rPr>
          <w:rFonts w:ascii="Verdana" w:hAnsi="Verdana"/>
        </w:rPr>
        <w:t xml:space="preserve"> </w:t>
      </w:r>
    </w:p>
    <w:p w14:paraId="50A9B51D" w14:textId="77777777"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1914BAE9" wp14:editId="4B5333A4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E909" w14:textId="77777777" w:rsidR="000569E6" w:rsidRPr="000569E6" w:rsidRDefault="000569E6" w:rsidP="000569E6">
      <w:pPr>
        <w:rPr>
          <w:rFonts w:ascii="Verdana" w:hAnsi="Verdana"/>
          <w:b/>
        </w:rPr>
      </w:pPr>
      <w:proofErr w:type="spellStart"/>
      <w:r w:rsidRPr="000569E6">
        <w:rPr>
          <w:rFonts w:ascii="Verdana" w:hAnsi="Verdana"/>
          <w:b/>
        </w:rPr>
        <w:t>Codigo</w:t>
      </w:r>
      <w:proofErr w:type="spellEnd"/>
      <w:r w:rsidRPr="000569E6">
        <w:rPr>
          <w:rFonts w:ascii="Verdana" w:hAnsi="Verdana"/>
          <w:b/>
        </w:rPr>
        <w:t xml:space="preserve"> HTML.</w:t>
      </w:r>
    </w:p>
    <w:p w14:paraId="2719CD65" w14:textId="77777777"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00DB" wp14:editId="25BAA9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3ED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&lt;html &gt;</w:t>
                            </w:r>
                          </w:p>
                          <w:p w14:paraId="60FF02A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&lt;head&gt;&lt;/head&gt;</w:t>
                            </w:r>
                          </w:p>
                          <w:p w14:paraId="3215388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&lt;body&gt;</w:t>
                            </w:r>
                          </w:p>
                          <w:p w14:paraId="7325680E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14:paraId="7D15CDF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&lt;h3&gt;Item 1 &lt;/h3&gt;</w:t>
                            </w:r>
                          </w:p>
                          <w:p w14:paraId="488B06F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&lt;p&gt;Presentaci&amp;oacute;n de Ingresos &lt;/p&gt;</w:t>
                            </w:r>
                          </w:p>
                          <w:p w14:paraId="18983A2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14:paraId="22FAE77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&lt;tr&gt;</w:t>
                            </w:r>
                          </w:p>
                          <w:p w14:paraId="0E8FAF0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scope="col"&gt;&amp;nbsp;&lt;/th&gt;</w:t>
                            </w:r>
                          </w:p>
                          <w:p w14:paraId="3939983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scope="col"&gt;Ingreso&lt;/th&gt;</w:t>
                            </w:r>
                          </w:p>
                          <w:p w14:paraId="71919AE5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scope="col"&gt;Gasto&lt;/th&gt;</w:t>
                            </w:r>
                          </w:p>
                          <w:p w14:paraId="79F03B60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scope="col"&gt;Utilidad&lt;/th&gt;</w:t>
                            </w:r>
                          </w:p>
                          <w:p w14:paraId="1022B93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F27C5F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53E1CEB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&lt;td&gt;Enero&lt;/td&gt;</w:t>
                            </w:r>
                          </w:p>
                          <w:p w14:paraId="18C55C9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667CDEB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F7933F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47CADBD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4C6012BB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1CBB6B0D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&lt;td&gt;Febrero&lt;/td&gt;</w:t>
                            </w:r>
                          </w:p>
                          <w:p w14:paraId="5D068067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5D78CF7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EBC4FE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1952A09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1E8BAB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284FFF36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&lt;td&gt;Marzo&lt;/td&gt;</w:t>
                            </w:r>
                          </w:p>
                          <w:p w14:paraId="1FFE705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7F289C8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4091E70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CE1883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&lt;/tr&gt;</w:t>
                            </w:r>
                          </w:p>
                          <w:p w14:paraId="7333F53B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14:paraId="2B53C275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style="font-size:xx-small"&gt;Monedas en PESOS ( CLP ). &lt;/p&gt;</w:t>
                            </w:r>
                          </w:p>
                          <w:p w14:paraId="4757DD3E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&lt;p style="font-family: "Times New Roman", Times, serif"&gt;&lt;strong&gt;Nota Al pie&lt;/strong&gt; &lt;em&gt;: Esto fue una tabla.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&lt;/em&gt;&lt;/p&gt;</w:t>
                            </w:r>
                          </w:p>
                          <w:p w14:paraId="10CF6C1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&gt;&amp;nbsp;&lt;/p&gt;</w:t>
                            </w:r>
                          </w:p>
                          <w:p w14:paraId="00727CA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&lt;/body&gt;</w:t>
                            </w:r>
                          </w:p>
                          <w:p w14:paraId="43250BC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10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E6EA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">
                <v:textbox style="mso-fit-shape-to-text:t">
                  <w:txbxContent>
                    <w:p w14:paraId="78333ED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&lt;html &gt;</w:t>
                      </w:r>
                    </w:p>
                    <w:p w14:paraId="60FF02A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&lt;head&gt;&lt;/head&gt;</w:t>
                      </w:r>
                    </w:p>
                    <w:p w14:paraId="3215388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&lt;body&gt;</w:t>
                      </w:r>
                    </w:p>
                    <w:p w14:paraId="7325680E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14:paraId="7D15CDF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&lt;h3&gt;Item 1 &lt;/h3&gt;</w:t>
                      </w:r>
                    </w:p>
                    <w:p w14:paraId="488B06F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&lt;p&gt;Presentaci&amp;oacute;n de Ingresos &lt;/p&gt;</w:t>
                      </w:r>
                    </w:p>
                    <w:p w14:paraId="18983A2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14:paraId="22FAE77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&lt;tr&gt;</w:t>
                      </w:r>
                    </w:p>
                    <w:p w14:paraId="0E8FAF0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scope="col"&gt;&amp;nbsp;&lt;/th&gt;</w:t>
                      </w:r>
                    </w:p>
                    <w:p w14:paraId="3939983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scope="col"&gt;Ingreso&lt;/th&gt;</w:t>
                      </w:r>
                    </w:p>
                    <w:p w14:paraId="71919AE5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scope="col"&gt;Gasto&lt;/th&gt;</w:t>
                      </w:r>
                    </w:p>
                    <w:p w14:paraId="79F03B60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scope="col"&gt;Utilidad&lt;/th&gt;</w:t>
                      </w:r>
                    </w:p>
                    <w:p w14:paraId="1022B93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F27C5F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53E1CEB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&lt;td&gt;Enero&lt;/td&gt;</w:t>
                      </w:r>
                    </w:p>
                    <w:p w14:paraId="18C55C9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667CDEB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F7933F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47CADBD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4C6012BB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1CBB6B0D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&lt;td&gt;Febrero&lt;/td&gt;</w:t>
                      </w:r>
                    </w:p>
                    <w:p w14:paraId="5D068067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5D78CF7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EBC4FE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1952A09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1E8BAB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284FFF36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&lt;td&gt;Marzo&lt;/td&gt;</w:t>
                      </w:r>
                    </w:p>
                    <w:p w14:paraId="1FFE705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7F289C8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4091E70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CE1883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&lt;/tr&gt;</w:t>
                      </w:r>
                    </w:p>
                    <w:p w14:paraId="7333F53B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14:paraId="2B53C275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style="font-size:xx-small"&gt;Monedas en PESOS ( CLP ). &lt;/p&gt;</w:t>
                      </w:r>
                    </w:p>
                    <w:p w14:paraId="4757DD3E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&lt;p style="font-family: "Times New Roman", Times, serif"&gt;&lt;strong&gt;Nota Al pie&lt;/strong&gt; &lt;em&gt;: Esto fue una tabla.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&lt;/em&gt;&lt;/p&gt;</w:t>
                      </w:r>
                    </w:p>
                    <w:p w14:paraId="10CF6C1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&gt;&amp;nbsp;&lt;/p&gt;</w:t>
                      </w:r>
                    </w:p>
                    <w:p w14:paraId="00727CA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&lt;/body&gt;</w:t>
                      </w:r>
                    </w:p>
                    <w:p w14:paraId="43250BC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6B1E34D6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14:paraId="00DDEC82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el texto tiene que ser convertido en “Texto Escapado”.  </w:t>
      </w:r>
    </w:p>
    <w:p w14:paraId="5CC6E6F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</w:t>
      </w:r>
      <w:proofErr w:type="gramStart"/>
      <w:r w:rsidRPr="000569E6">
        <w:rPr>
          <w:rFonts w:ascii="Verdana" w:hAnsi="Verdana"/>
        </w:rPr>
        <w:t>&lt;”  y</w:t>
      </w:r>
      <w:proofErr w:type="gramEnd"/>
      <w:r w:rsidRPr="000569E6">
        <w:rPr>
          <w:rFonts w:ascii="Verdana" w:hAnsi="Verdana"/>
        </w:rPr>
        <w:t xml:space="preserve"> “&gt;” los que se convierten en “&amp;</w:t>
      </w:r>
      <w:proofErr w:type="spellStart"/>
      <w:r w:rsidRPr="000569E6">
        <w:rPr>
          <w:rFonts w:ascii="Verdana" w:hAnsi="Verdana"/>
        </w:rPr>
        <w:t>lt</w:t>
      </w:r>
      <w:proofErr w:type="spellEnd"/>
      <w:r w:rsidRPr="000569E6">
        <w:rPr>
          <w:rFonts w:ascii="Verdana" w:hAnsi="Verdana"/>
        </w:rPr>
        <w:t>;” y  “&amp;</w:t>
      </w:r>
      <w:proofErr w:type="spellStart"/>
      <w:r w:rsidRPr="000569E6">
        <w:rPr>
          <w:rFonts w:ascii="Verdana" w:hAnsi="Verdana"/>
        </w:rPr>
        <w:t>gt</w:t>
      </w:r>
      <w:proofErr w:type="spellEnd"/>
      <w:r w:rsidRPr="000569E6">
        <w:rPr>
          <w:rFonts w:ascii="Verdana" w:hAnsi="Verdana"/>
        </w:rPr>
        <w:t>;” respectivamente.</w:t>
      </w:r>
    </w:p>
    <w:p w14:paraId="5597138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La mayoría de los Editores XBRL permiten incorporar y visualizar el resultado de la codificación HTML directamente, </w:t>
      </w:r>
      <w:r w:rsidR="00913540">
        <w:rPr>
          <w:rFonts w:ascii="Verdana" w:hAnsi="Verdana"/>
        </w:rPr>
        <w:t>generando</w:t>
      </w:r>
      <w:r w:rsidRPr="000569E6">
        <w:rPr>
          <w:rFonts w:ascii="Verdana" w:hAnsi="Verdana"/>
        </w:rPr>
        <w:t xml:space="preserve"> automáticamente el “texto escapado” en el archivo.</w:t>
      </w:r>
    </w:p>
    <w:p w14:paraId="1FD51523" w14:textId="77777777" w:rsidR="000569E6" w:rsidRPr="000569E6" w:rsidRDefault="000569E6" w:rsidP="00C5086F">
      <w:pPr>
        <w:spacing w:after="0" w:line="360" w:lineRule="auto"/>
        <w:jc w:val="both"/>
        <w:rPr>
          <w:rFonts w:ascii="Verdana" w:hAnsi="Verdana"/>
        </w:rPr>
      </w:pPr>
    </w:p>
    <w:p w14:paraId="4C989331" w14:textId="77777777" w:rsidR="000569E6" w:rsidRPr="000569E6" w:rsidRDefault="00913540" w:rsidP="00C5086F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Ejemplo</w:t>
      </w:r>
      <w:r w:rsidR="000569E6" w:rsidRPr="000569E6">
        <w:rPr>
          <w:rFonts w:ascii="Verdana" w:hAnsi="Verdana"/>
        </w:rPr>
        <w:t>. El documento HTML anter</w:t>
      </w:r>
      <w:r>
        <w:rPr>
          <w:rFonts w:ascii="Verdana" w:hAnsi="Verdana"/>
        </w:rPr>
        <w:t xml:space="preserve">ior, ya incorporado dentro del </w:t>
      </w:r>
      <w:r w:rsidR="000569E6" w:rsidRPr="000569E6">
        <w:rPr>
          <w:rFonts w:ascii="Verdana" w:hAnsi="Verdana"/>
        </w:rPr>
        <w:t>elemento &lt;/</w:t>
      </w:r>
      <w:proofErr w:type="spellStart"/>
      <w:proofErr w:type="gramStart"/>
      <w:r w:rsidR="000569E6" w:rsidRPr="000569E6">
        <w:rPr>
          <w:rFonts w:ascii="Verdana" w:hAnsi="Verdana"/>
        </w:rPr>
        <w:t>ifrs:DisclosureOfCashFlowStatementExplanatory</w:t>
      </w:r>
      <w:proofErr w:type="spellEnd"/>
      <w:proofErr w:type="gramEnd"/>
      <w:r w:rsidR="000569E6" w:rsidRPr="000569E6">
        <w:rPr>
          <w:rFonts w:ascii="Verdana" w:hAnsi="Verdana"/>
        </w:rPr>
        <w:t>&gt;  se vería del siguiente modo en el archivo XBRL.</w:t>
      </w:r>
    </w:p>
    <w:p w14:paraId="1453907A" w14:textId="77777777"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14:paraId="64DA4B5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&lt;</w:t>
      </w:r>
      <w:proofErr w:type="spellStart"/>
      <w:proofErr w:type="gramStart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ifrs:DisclosureOfCashFlowStatementExplanatory</w:t>
      </w:r>
      <w:proofErr w:type="spellEnd"/>
      <w:proofErr w:type="gramEnd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contextRef</w:t>
      </w:r>
      <w:proofErr w:type="spellEnd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lt;html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589638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lt;head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2BD30B4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head&amp;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4F0235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lt;body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2C6380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lt;h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1&amp;gt;REVELACION NOTA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;/h1&amp;gt;</w:t>
      </w:r>
    </w:p>
    <w:p w14:paraId="29605F6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lt;h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3&amp;gt;Item 1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;/h3&amp;gt;</w:t>
      </w:r>
    </w:p>
    <w:p w14:paraId="7139AE3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</w:rPr>
        <w:t>lt;p</w:t>
      </w:r>
      <w:proofErr w:type="gramEnd"/>
      <w:r w:rsidRPr="00E30026">
        <w:rPr>
          <w:rFonts w:ascii="Courier New" w:hAnsi="Courier New" w:cs="Courier New"/>
          <w:sz w:val="16"/>
          <w:szCs w:val="16"/>
        </w:rPr>
        <w:t>&amp;gt;Presentaci&amp;amp;oacute;n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 xml:space="preserve"> de Ingresos &amp;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</w:t>
      </w:r>
    </w:p>
    <w:p w14:paraId="4CDE4B9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lt;table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width="200" border="1"&amp;gt;</w:t>
      </w:r>
    </w:p>
    <w:p w14:paraId="07072D1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9596C2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amp;nbsp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697C34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gt;Ingreso&amp;lt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72A645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gt;Gasto&amp;lt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0581B4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gt;Utilidad&amp;lt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F1B12C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0CAC98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545DFE7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&amp;gt;Enero&amp;lt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4F86E3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9A9941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9A31B3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4157ACD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5B8DFC0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10BAA6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</w:rPr>
        <w:t>&amp;gt;Febrero&amp;lt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</w:t>
      </w:r>
    </w:p>
    <w:p w14:paraId="679450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FEB16B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8D2539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7DD0EF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7694B88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427905B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&amp;gt;Marzo&amp;lt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7DD072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56792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61680DD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6FE9146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tr&amp;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5BC09EF0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table&amp;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079E503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style="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font-size:xx-small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gt;Monedas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en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PESOS ( CLP ).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5F77AD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style="font-family: "Times New Roman", Times, serif"&amp;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lt;strong&amp;gt;Nota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Al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pie&amp;lt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strong&amp;gt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lt;em&amp;gt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;: Esto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fue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una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tabla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.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em&amp;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0D51E7A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lt;p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amp;nbsp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1A300AD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body&amp;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401DB8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html&amp;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  <w:proofErr w:type="gramEnd"/>
    </w:p>
    <w:p w14:paraId="4F37DB0C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</w:t>
      </w:r>
      <w:proofErr w:type="spellStart"/>
      <w:proofErr w:type="gramStart"/>
      <w:r w:rsidRPr="00E30026">
        <w:rPr>
          <w:rFonts w:ascii="Courier New" w:hAnsi="Courier New" w:cs="Courier New"/>
          <w:color w:val="FF0000"/>
          <w:sz w:val="16"/>
          <w:szCs w:val="16"/>
        </w:rPr>
        <w:t>ifrs:DisclosureOfCashFlowStatementExplanatory</w:t>
      </w:r>
      <w:proofErr w:type="spellEnd"/>
      <w:proofErr w:type="gramEnd"/>
      <w:r w:rsidRPr="00E30026">
        <w:rPr>
          <w:rFonts w:ascii="Courier New" w:hAnsi="Courier New" w:cs="Courier New"/>
          <w:color w:val="FF0000"/>
          <w:sz w:val="16"/>
          <w:szCs w:val="16"/>
        </w:rPr>
        <w:t>&gt;</w:t>
      </w:r>
    </w:p>
    <w:p w14:paraId="2CDB4BD4" w14:textId="77777777"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 w:rsidSect="006444A9">
      <w:headerReference w:type="default" r:id="rId13"/>
      <w:pgSz w:w="11906" w:h="16838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3750" w14:textId="77777777" w:rsidR="00CD6C31" w:rsidRDefault="00CD6C31" w:rsidP="00601C7E">
      <w:pPr>
        <w:spacing w:after="0" w:line="240" w:lineRule="auto"/>
      </w:pPr>
      <w:r>
        <w:separator/>
      </w:r>
    </w:p>
  </w:endnote>
  <w:endnote w:type="continuationSeparator" w:id="0">
    <w:p w14:paraId="07CB98A8" w14:textId="77777777" w:rsidR="00CD6C31" w:rsidRDefault="00CD6C31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DD17" w14:textId="77777777" w:rsidR="00CD6C31" w:rsidRDefault="00CD6C31" w:rsidP="00601C7E">
      <w:pPr>
        <w:spacing w:after="0" w:line="240" w:lineRule="auto"/>
      </w:pPr>
      <w:r>
        <w:separator/>
      </w:r>
    </w:p>
  </w:footnote>
  <w:footnote w:type="continuationSeparator" w:id="0">
    <w:p w14:paraId="7C989B5D" w14:textId="77777777" w:rsidR="00CD6C31" w:rsidRDefault="00CD6C31" w:rsidP="006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C5E1" w14:textId="77777777" w:rsidR="00B7774B" w:rsidRPr="00446059" w:rsidRDefault="00B7774B" w:rsidP="002020EC">
    <w:pPr>
      <w:pStyle w:val="Encabezado"/>
      <w:jc w:val="right"/>
      <w:rPr>
        <w:b/>
        <w:color w:val="9900CC"/>
        <w:sz w:val="24"/>
        <w:szCs w:val="24"/>
      </w:rPr>
    </w:pPr>
    <w:r w:rsidRPr="00446059">
      <w:rPr>
        <w:b/>
        <w:color w:val="9900CC"/>
        <w:sz w:val="24"/>
        <w:szCs w:val="24"/>
      </w:rPr>
      <w:t>Comisión para el Mercado Financiero</w:t>
    </w:r>
  </w:p>
  <w:p w14:paraId="11513C95" w14:textId="77777777" w:rsidR="00B7774B" w:rsidRDefault="00B77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C78"/>
    <w:multiLevelType w:val="hybridMultilevel"/>
    <w:tmpl w:val="B44683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176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4C2"/>
    <w:multiLevelType w:val="hybridMultilevel"/>
    <w:tmpl w:val="8DFEB332"/>
    <w:lvl w:ilvl="0" w:tplc="20CA37B2">
      <w:start w:val="1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6EA"/>
    <w:multiLevelType w:val="hybridMultilevel"/>
    <w:tmpl w:val="00842A14"/>
    <w:lvl w:ilvl="0" w:tplc="30A6DA12">
      <w:start w:val="10"/>
      <w:numFmt w:val="decimal"/>
      <w:lvlText w:val="%1)"/>
      <w:lvlJc w:val="left"/>
      <w:pPr>
        <w:ind w:left="591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98C57AE"/>
    <w:multiLevelType w:val="hybridMultilevel"/>
    <w:tmpl w:val="46E88BE2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4C1C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442C0"/>
    <w:multiLevelType w:val="hybridMultilevel"/>
    <w:tmpl w:val="70225C82"/>
    <w:lvl w:ilvl="0" w:tplc="06F658C2">
      <w:start w:val="10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B3680"/>
    <w:multiLevelType w:val="hybridMultilevel"/>
    <w:tmpl w:val="4CDC1842"/>
    <w:lvl w:ilvl="0" w:tplc="FB323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263B3"/>
    <w:multiLevelType w:val="hybridMultilevel"/>
    <w:tmpl w:val="10469592"/>
    <w:lvl w:ilvl="0" w:tplc="F5A8F35C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642A71E9"/>
    <w:multiLevelType w:val="multilevel"/>
    <w:tmpl w:val="337680C0"/>
    <w:styleLink w:val="Listaac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0B6507"/>
    <w:multiLevelType w:val="hybridMultilevel"/>
    <w:tmpl w:val="F1DAF4A2"/>
    <w:lvl w:ilvl="0" w:tplc="90F204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B22CBB"/>
    <w:multiLevelType w:val="hybridMultilevel"/>
    <w:tmpl w:val="8F9AA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5887737">
    <w:abstractNumId w:val="9"/>
  </w:num>
  <w:num w:numId="2" w16cid:durableId="1393626412">
    <w:abstractNumId w:val="6"/>
  </w:num>
  <w:num w:numId="3" w16cid:durableId="414396759">
    <w:abstractNumId w:val="17"/>
  </w:num>
  <w:num w:numId="4" w16cid:durableId="1918977108">
    <w:abstractNumId w:val="1"/>
  </w:num>
  <w:num w:numId="5" w16cid:durableId="108670742">
    <w:abstractNumId w:val="13"/>
  </w:num>
  <w:num w:numId="6" w16cid:durableId="395082004">
    <w:abstractNumId w:val="8"/>
  </w:num>
  <w:num w:numId="7" w16cid:durableId="1988508577">
    <w:abstractNumId w:val="15"/>
  </w:num>
  <w:num w:numId="8" w16cid:durableId="473714691">
    <w:abstractNumId w:val="16"/>
  </w:num>
  <w:num w:numId="9" w16cid:durableId="2057777996">
    <w:abstractNumId w:val="0"/>
  </w:num>
  <w:num w:numId="10" w16cid:durableId="1855880924">
    <w:abstractNumId w:val="2"/>
  </w:num>
  <w:num w:numId="11" w16cid:durableId="1185249355">
    <w:abstractNumId w:val="7"/>
  </w:num>
  <w:num w:numId="12" w16cid:durableId="2072999411">
    <w:abstractNumId w:val="10"/>
  </w:num>
  <w:num w:numId="13" w16cid:durableId="572618918">
    <w:abstractNumId w:val="11"/>
  </w:num>
  <w:num w:numId="14" w16cid:durableId="1971740947">
    <w:abstractNumId w:val="4"/>
  </w:num>
  <w:num w:numId="15" w16cid:durableId="808088315">
    <w:abstractNumId w:val="12"/>
  </w:num>
  <w:num w:numId="16" w16cid:durableId="315644209">
    <w:abstractNumId w:val="3"/>
  </w:num>
  <w:num w:numId="17" w16cid:durableId="1084498570">
    <w:abstractNumId w:val="14"/>
  </w:num>
  <w:num w:numId="18" w16cid:durableId="211284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sy4lVjvQE2I3m+ZV/KahZoK2Nss8GLPU1C98joe7v5w+Qmw/kknTMhXqnmQcJ6hZhTPyta8m1qjcr7YcsEyDw==" w:salt="62CkCXaNfhJ6N8bCG1gF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81"/>
    <w:rsid w:val="00004C04"/>
    <w:rsid w:val="00036555"/>
    <w:rsid w:val="000440D9"/>
    <w:rsid w:val="000511BE"/>
    <w:rsid w:val="0005679B"/>
    <w:rsid w:val="000569E6"/>
    <w:rsid w:val="000649D0"/>
    <w:rsid w:val="0008618B"/>
    <w:rsid w:val="000C123F"/>
    <w:rsid w:val="000C2F16"/>
    <w:rsid w:val="000E4F2A"/>
    <w:rsid w:val="000E5128"/>
    <w:rsid w:val="000E5ED0"/>
    <w:rsid w:val="000F2009"/>
    <w:rsid w:val="000F7670"/>
    <w:rsid w:val="00102199"/>
    <w:rsid w:val="0010229D"/>
    <w:rsid w:val="001136DD"/>
    <w:rsid w:val="00117257"/>
    <w:rsid w:val="001225EA"/>
    <w:rsid w:val="00145F33"/>
    <w:rsid w:val="0016757E"/>
    <w:rsid w:val="001676C3"/>
    <w:rsid w:val="0018500D"/>
    <w:rsid w:val="001B1710"/>
    <w:rsid w:val="001B41B9"/>
    <w:rsid w:val="001D3663"/>
    <w:rsid w:val="001E5CC4"/>
    <w:rsid w:val="001F1B33"/>
    <w:rsid w:val="001F4214"/>
    <w:rsid w:val="00200EC1"/>
    <w:rsid w:val="002020EC"/>
    <w:rsid w:val="00244B5F"/>
    <w:rsid w:val="00267C8F"/>
    <w:rsid w:val="0029168C"/>
    <w:rsid w:val="002955B6"/>
    <w:rsid w:val="002963D6"/>
    <w:rsid w:val="002C42AE"/>
    <w:rsid w:val="002F6A39"/>
    <w:rsid w:val="00303DC3"/>
    <w:rsid w:val="00304AAA"/>
    <w:rsid w:val="00345DE5"/>
    <w:rsid w:val="0035331A"/>
    <w:rsid w:val="00377255"/>
    <w:rsid w:val="0038313F"/>
    <w:rsid w:val="003A6B0C"/>
    <w:rsid w:val="003B4C5E"/>
    <w:rsid w:val="003D273F"/>
    <w:rsid w:val="003D5630"/>
    <w:rsid w:val="003E6CBA"/>
    <w:rsid w:val="003F7AA2"/>
    <w:rsid w:val="004103A3"/>
    <w:rsid w:val="00416A0D"/>
    <w:rsid w:val="00430A86"/>
    <w:rsid w:val="004311D5"/>
    <w:rsid w:val="004404C9"/>
    <w:rsid w:val="0044071B"/>
    <w:rsid w:val="00446059"/>
    <w:rsid w:val="00450B25"/>
    <w:rsid w:val="0047035B"/>
    <w:rsid w:val="00472AD4"/>
    <w:rsid w:val="00491599"/>
    <w:rsid w:val="004A4145"/>
    <w:rsid w:val="004A4D9F"/>
    <w:rsid w:val="004A539B"/>
    <w:rsid w:val="004A7815"/>
    <w:rsid w:val="004D2E73"/>
    <w:rsid w:val="004D5610"/>
    <w:rsid w:val="00504842"/>
    <w:rsid w:val="00515831"/>
    <w:rsid w:val="005260AB"/>
    <w:rsid w:val="00550E95"/>
    <w:rsid w:val="00557C1F"/>
    <w:rsid w:val="005637A5"/>
    <w:rsid w:val="0058524C"/>
    <w:rsid w:val="005A2017"/>
    <w:rsid w:val="005A4CA3"/>
    <w:rsid w:val="005A58A5"/>
    <w:rsid w:val="005B4DFF"/>
    <w:rsid w:val="005E0B34"/>
    <w:rsid w:val="005E1B20"/>
    <w:rsid w:val="00601C7E"/>
    <w:rsid w:val="00604347"/>
    <w:rsid w:val="00606021"/>
    <w:rsid w:val="00607F02"/>
    <w:rsid w:val="00610FA6"/>
    <w:rsid w:val="006232BB"/>
    <w:rsid w:val="00624BDB"/>
    <w:rsid w:val="0063622E"/>
    <w:rsid w:val="00637680"/>
    <w:rsid w:val="00642AF3"/>
    <w:rsid w:val="006444A9"/>
    <w:rsid w:val="006468EC"/>
    <w:rsid w:val="00654446"/>
    <w:rsid w:val="00667F3F"/>
    <w:rsid w:val="00672801"/>
    <w:rsid w:val="00672E47"/>
    <w:rsid w:val="00684471"/>
    <w:rsid w:val="00686D69"/>
    <w:rsid w:val="006967DC"/>
    <w:rsid w:val="006A0485"/>
    <w:rsid w:val="006A08DB"/>
    <w:rsid w:val="006B03BA"/>
    <w:rsid w:val="006B6F0C"/>
    <w:rsid w:val="006D1881"/>
    <w:rsid w:val="007030D3"/>
    <w:rsid w:val="0071760A"/>
    <w:rsid w:val="00721122"/>
    <w:rsid w:val="00735EC6"/>
    <w:rsid w:val="00754427"/>
    <w:rsid w:val="0075636D"/>
    <w:rsid w:val="00761A53"/>
    <w:rsid w:val="0076403D"/>
    <w:rsid w:val="00764F36"/>
    <w:rsid w:val="007A135E"/>
    <w:rsid w:val="007A5946"/>
    <w:rsid w:val="007B2BFF"/>
    <w:rsid w:val="007B3DB0"/>
    <w:rsid w:val="007E26C6"/>
    <w:rsid w:val="007F03CE"/>
    <w:rsid w:val="00805A02"/>
    <w:rsid w:val="00820EDF"/>
    <w:rsid w:val="008432DF"/>
    <w:rsid w:val="00846DC6"/>
    <w:rsid w:val="008510A0"/>
    <w:rsid w:val="00874E28"/>
    <w:rsid w:val="00876B21"/>
    <w:rsid w:val="00886899"/>
    <w:rsid w:val="00892779"/>
    <w:rsid w:val="008A036E"/>
    <w:rsid w:val="008A372A"/>
    <w:rsid w:val="008B006C"/>
    <w:rsid w:val="008C0B1D"/>
    <w:rsid w:val="008C52DF"/>
    <w:rsid w:val="008C6CD2"/>
    <w:rsid w:val="008D2FCB"/>
    <w:rsid w:val="00913540"/>
    <w:rsid w:val="009231F8"/>
    <w:rsid w:val="00943F14"/>
    <w:rsid w:val="00950DB3"/>
    <w:rsid w:val="00951308"/>
    <w:rsid w:val="0096250D"/>
    <w:rsid w:val="009805FE"/>
    <w:rsid w:val="00982BC9"/>
    <w:rsid w:val="009C7E97"/>
    <w:rsid w:val="009D21DE"/>
    <w:rsid w:val="009D4C91"/>
    <w:rsid w:val="009E068C"/>
    <w:rsid w:val="009E46B0"/>
    <w:rsid w:val="009E4E82"/>
    <w:rsid w:val="00A1358F"/>
    <w:rsid w:val="00A26569"/>
    <w:rsid w:val="00A34F2B"/>
    <w:rsid w:val="00A45E25"/>
    <w:rsid w:val="00A60A15"/>
    <w:rsid w:val="00A66AC0"/>
    <w:rsid w:val="00A87A9D"/>
    <w:rsid w:val="00A9293F"/>
    <w:rsid w:val="00A9519E"/>
    <w:rsid w:val="00AD5230"/>
    <w:rsid w:val="00AE277A"/>
    <w:rsid w:val="00AF347E"/>
    <w:rsid w:val="00AF4081"/>
    <w:rsid w:val="00B1583E"/>
    <w:rsid w:val="00B219F5"/>
    <w:rsid w:val="00B317A2"/>
    <w:rsid w:val="00B7774B"/>
    <w:rsid w:val="00B97A9B"/>
    <w:rsid w:val="00BA3444"/>
    <w:rsid w:val="00BD03E8"/>
    <w:rsid w:val="00BE0E8F"/>
    <w:rsid w:val="00BF0FFF"/>
    <w:rsid w:val="00C01A3A"/>
    <w:rsid w:val="00C02967"/>
    <w:rsid w:val="00C13F2D"/>
    <w:rsid w:val="00C5086F"/>
    <w:rsid w:val="00C70295"/>
    <w:rsid w:val="00C74FDE"/>
    <w:rsid w:val="00C87E41"/>
    <w:rsid w:val="00C90BEC"/>
    <w:rsid w:val="00C93331"/>
    <w:rsid w:val="00CD6C31"/>
    <w:rsid w:val="00CE2025"/>
    <w:rsid w:val="00CE4B11"/>
    <w:rsid w:val="00CE71D4"/>
    <w:rsid w:val="00D06C5E"/>
    <w:rsid w:val="00D11F82"/>
    <w:rsid w:val="00D23234"/>
    <w:rsid w:val="00D313E6"/>
    <w:rsid w:val="00D370C5"/>
    <w:rsid w:val="00D5563B"/>
    <w:rsid w:val="00D55E90"/>
    <w:rsid w:val="00D74EE0"/>
    <w:rsid w:val="00D84B3D"/>
    <w:rsid w:val="00D8503A"/>
    <w:rsid w:val="00D860CC"/>
    <w:rsid w:val="00D90895"/>
    <w:rsid w:val="00DB1AC1"/>
    <w:rsid w:val="00DE17D0"/>
    <w:rsid w:val="00DE2D0D"/>
    <w:rsid w:val="00DF2EF0"/>
    <w:rsid w:val="00E07B15"/>
    <w:rsid w:val="00E16A93"/>
    <w:rsid w:val="00E26909"/>
    <w:rsid w:val="00E31D6E"/>
    <w:rsid w:val="00E34F52"/>
    <w:rsid w:val="00E41081"/>
    <w:rsid w:val="00E65E4A"/>
    <w:rsid w:val="00EA0A86"/>
    <w:rsid w:val="00EA0B22"/>
    <w:rsid w:val="00EB3FD5"/>
    <w:rsid w:val="00EC3C85"/>
    <w:rsid w:val="00F41C7D"/>
    <w:rsid w:val="00F43163"/>
    <w:rsid w:val="00F43284"/>
    <w:rsid w:val="00F62AF6"/>
    <w:rsid w:val="00F72289"/>
    <w:rsid w:val="00F845ED"/>
    <w:rsid w:val="00F9709B"/>
    <w:rsid w:val="00FA5497"/>
    <w:rsid w:val="00FC7046"/>
    <w:rsid w:val="00FD2E5F"/>
    <w:rsid w:val="00FD4444"/>
    <w:rsid w:val="00FD472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6D2"/>
  <w15:docId w15:val="{87F8655D-963D-4E62-9485-E01B57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81"/>
  </w:style>
  <w:style w:type="paragraph" w:styleId="Ttulo1">
    <w:name w:val="heading 1"/>
    <w:basedOn w:val="Normal"/>
    <w:next w:val="Normal"/>
    <w:link w:val="Ttulo1Car"/>
    <w:uiPriority w:val="9"/>
    <w:qFormat/>
    <w:rsid w:val="006A0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66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666699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EC"/>
  </w:style>
  <w:style w:type="paragraph" w:styleId="Piedepgina">
    <w:name w:val="footer"/>
    <w:basedOn w:val="Normal"/>
    <w:link w:val="Piedepgina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EC"/>
  </w:style>
  <w:style w:type="character" w:customStyle="1" w:styleId="Ttulo1Car">
    <w:name w:val="Título 1 Car"/>
    <w:basedOn w:val="Fuentedeprrafopredeter"/>
    <w:link w:val="Ttulo1"/>
    <w:uiPriority w:val="9"/>
    <w:rsid w:val="006A048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A0485"/>
    <w:pPr>
      <w:spacing w:line="259" w:lineRule="auto"/>
      <w:outlineLvl w:val="9"/>
    </w:pPr>
    <w:rPr>
      <w:lang w:eastAsia="es-CL"/>
    </w:rPr>
  </w:style>
  <w:style w:type="paragraph" w:styleId="Revisin">
    <w:name w:val="Revision"/>
    <w:hidden/>
    <w:uiPriority w:val="99"/>
    <w:semiHidden/>
    <w:rsid w:val="00A26569"/>
    <w:pPr>
      <w:spacing w:after="0" w:line="240" w:lineRule="auto"/>
    </w:pPr>
  </w:style>
  <w:style w:type="numbering" w:customStyle="1" w:styleId="Listaactual1">
    <w:name w:val="Lista actual1"/>
    <w:uiPriority w:val="99"/>
    <w:rsid w:val="0044071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ator.w3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4E2799-FCE9-4B83-9E01-FFE42EE4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3688</Words>
  <Characters>20290</Characters>
  <Application>Microsoft Office Word</Application>
  <DocSecurity>8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Leyla Ingrid Villegas Paineo</cp:lastModifiedBy>
  <cp:revision>4</cp:revision>
  <cp:lastPrinted>2018-11-28T14:31:00Z</cp:lastPrinted>
  <dcterms:created xsi:type="dcterms:W3CDTF">2024-12-19T16:15:00Z</dcterms:created>
  <dcterms:modified xsi:type="dcterms:W3CDTF">2024-12-30T17:34:00Z</dcterms:modified>
</cp:coreProperties>
</file>